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B4B" w:rsidRPr="00983E17" w:rsidRDefault="00983E17">
      <w:pPr>
        <w:spacing w:after="0"/>
        <w:jc w:val="right"/>
        <w:rPr>
          <w:lang w:val="ru-RU"/>
        </w:rPr>
      </w:pPr>
      <w:bookmarkStart w:id="0" w:name="z6"/>
      <w:r w:rsidRPr="00983E17">
        <w:rPr>
          <w:color w:val="000000"/>
          <w:sz w:val="20"/>
          <w:lang w:val="ru-RU"/>
        </w:rPr>
        <w:t xml:space="preserve">  УТВЕ</w:t>
      </w:r>
      <w:r w:rsidRPr="00983E17">
        <w:rPr>
          <w:color w:val="000000"/>
          <w:sz w:val="20"/>
          <w:lang w:val="ru-RU"/>
        </w:rPr>
        <w:t>РЖДЕНА</w:t>
      </w:r>
      <w:r>
        <w:rPr>
          <w:color w:val="000000"/>
          <w:sz w:val="20"/>
        </w:rPr>
        <w:t>               </w:t>
      </w:r>
      <w:r w:rsidRPr="00983E17">
        <w:rPr>
          <w:color w:val="000000"/>
          <w:sz w:val="20"/>
          <w:lang w:val="ru-RU"/>
        </w:rPr>
        <w:t xml:space="preserve"> </w:t>
      </w:r>
      <w:r w:rsidRPr="00983E17">
        <w:rPr>
          <w:lang w:val="ru-RU"/>
        </w:rPr>
        <w:br/>
      </w:r>
      <w:r w:rsidRPr="00983E17">
        <w:rPr>
          <w:color w:val="000000"/>
          <w:sz w:val="20"/>
          <w:lang w:val="ru-RU"/>
        </w:rPr>
        <w:t>Указом Президента Республики Казахстан</w:t>
      </w:r>
      <w:r w:rsidRPr="00983E17">
        <w:rPr>
          <w:lang w:val="ru-RU"/>
        </w:rPr>
        <w:br/>
      </w:r>
      <w:r w:rsidRPr="00983E17">
        <w:rPr>
          <w:color w:val="000000"/>
          <w:sz w:val="20"/>
          <w:lang w:val="ru-RU"/>
        </w:rPr>
        <w:t xml:space="preserve"> от 26 декабря 2014 года № 986</w:t>
      </w:r>
      <w:r>
        <w:rPr>
          <w:color w:val="000000"/>
          <w:sz w:val="20"/>
        </w:rPr>
        <w:t>    </w:t>
      </w:r>
      <w:r w:rsidRPr="00983E17">
        <w:rPr>
          <w:color w:val="000000"/>
          <w:sz w:val="20"/>
          <w:lang w:val="ru-RU"/>
        </w:rPr>
        <w:t xml:space="preserve"> </w:t>
      </w:r>
    </w:p>
    <w:p w:rsidR="00734B4B" w:rsidRPr="00983E17" w:rsidRDefault="00983E17">
      <w:pPr>
        <w:spacing w:after="0"/>
        <w:rPr>
          <w:lang w:val="ru-RU"/>
        </w:rPr>
      </w:pPr>
      <w:bookmarkStart w:id="1" w:name="z7"/>
      <w:bookmarkEnd w:id="0"/>
      <w:r w:rsidRPr="00983E17">
        <w:rPr>
          <w:b/>
          <w:color w:val="000000"/>
          <w:lang w:val="ru-RU"/>
        </w:rPr>
        <w:t xml:space="preserve">   АНТИКОРРУПЦИОННАЯ СТРАТЕГИЯ</w:t>
      </w:r>
      <w:r w:rsidRPr="00983E17">
        <w:rPr>
          <w:lang w:val="ru-RU"/>
        </w:rPr>
        <w:br/>
      </w:r>
      <w:r w:rsidRPr="00983E17">
        <w:rPr>
          <w:b/>
          <w:color w:val="000000"/>
          <w:lang w:val="ru-RU"/>
        </w:rPr>
        <w:t>РЕСПУБЛИКИ КАЗАХСТАН НА 2015–2025 ГОДЫ</w:t>
      </w:r>
    </w:p>
    <w:p w:rsidR="00734B4B" w:rsidRPr="00983E17" w:rsidRDefault="00983E17" w:rsidP="00983E17">
      <w:pPr>
        <w:spacing w:after="0"/>
        <w:rPr>
          <w:lang w:val="ru-RU"/>
        </w:rPr>
      </w:pPr>
      <w:bookmarkStart w:id="2" w:name="z8"/>
      <w:bookmarkEnd w:id="1"/>
      <w:r w:rsidRPr="00983E17">
        <w:rPr>
          <w:b/>
          <w:color w:val="000000"/>
          <w:lang w:val="ru-RU"/>
        </w:rPr>
        <w:t xml:space="preserve">   Содержание</w:t>
      </w:r>
    </w:p>
    <w:bookmarkEnd w:id="2"/>
    <w:p w:rsidR="00734B4B" w:rsidRPr="00983E17" w:rsidRDefault="00983E17" w:rsidP="00983E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1.</w:t>
      </w:r>
      <w:r>
        <w:rPr>
          <w:color w:val="000000"/>
          <w:sz w:val="20"/>
        </w:rPr>
        <w:t> </w:t>
      </w:r>
      <w:r w:rsidRPr="00983E17">
        <w:rPr>
          <w:color w:val="000000"/>
          <w:sz w:val="20"/>
          <w:lang w:val="ru-RU"/>
        </w:rPr>
        <w:t>Введение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2.</w:t>
      </w:r>
      <w:r>
        <w:rPr>
          <w:color w:val="000000"/>
          <w:sz w:val="20"/>
        </w:rPr>
        <w:t> </w:t>
      </w:r>
      <w:r w:rsidRPr="00983E17">
        <w:rPr>
          <w:color w:val="000000"/>
          <w:sz w:val="20"/>
          <w:lang w:val="ru-RU"/>
        </w:rPr>
        <w:t>Анализ текущей ситуации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2.1.</w:t>
      </w:r>
      <w:r>
        <w:rPr>
          <w:color w:val="000000"/>
          <w:sz w:val="20"/>
        </w:rPr>
        <w:t> </w:t>
      </w:r>
      <w:r w:rsidRPr="00983E17">
        <w:rPr>
          <w:color w:val="000000"/>
          <w:sz w:val="20"/>
          <w:lang w:val="ru-RU"/>
        </w:rPr>
        <w:t>Положительны</w:t>
      </w:r>
      <w:r w:rsidRPr="00983E17">
        <w:rPr>
          <w:color w:val="000000"/>
          <w:sz w:val="20"/>
          <w:lang w:val="ru-RU"/>
        </w:rPr>
        <w:t>е тенденции в сфере противодействия коррупции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2.2.</w:t>
      </w:r>
      <w:r>
        <w:rPr>
          <w:color w:val="000000"/>
          <w:sz w:val="20"/>
        </w:rPr>
        <w:t> </w:t>
      </w:r>
      <w:r w:rsidRPr="00983E17">
        <w:rPr>
          <w:color w:val="000000"/>
          <w:sz w:val="20"/>
          <w:lang w:val="ru-RU"/>
        </w:rPr>
        <w:t>Проблемы, требующие решения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2.3.</w:t>
      </w:r>
      <w:r>
        <w:rPr>
          <w:color w:val="000000"/>
          <w:sz w:val="20"/>
        </w:rPr>
        <w:t> </w:t>
      </w:r>
      <w:r w:rsidRPr="00983E17">
        <w:rPr>
          <w:color w:val="000000"/>
          <w:sz w:val="20"/>
          <w:lang w:val="ru-RU"/>
        </w:rPr>
        <w:t>Основные факторы, способствующие коррупционным проявлениям</w:t>
      </w:r>
      <w:bookmarkStart w:id="3" w:name="_GoBack"/>
      <w:bookmarkEnd w:id="3"/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3.</w:t>
      </w:r>
      <w:r>
        <w:rPr>
          <w:color w:val="000000"/>
          <w:sz w:val="20"/>
        </w:rPr>
        <w:t> </w:t>
      </w:r>
      <w:r w:rsidRPr="00983E17">
        <w:rPr>
          <w:color w:val="000000"/>
          <w:sz w:val="20"/>
          <w:lang w:val="ru-RU"/>
        </w:rPr>
        <w:t>Цель и задачи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3.1.</w:t>
      </w:r>
      <w:r>
        <w:rPr>
          <w:color w:val="000000"/>
          <w:sz w:val="20"/>
        </w:rPr>
        <w:t> </w:t>
      </w:r>
      <w:r w:rsidRPr="00983E17">
        <w:rPr>
          <w:color w:val="000000"/>
          <w:sz w:val="20"/>
          <w:lang w:val="ru-RU"/>
        </w:rPr>
        <w:t>Цель и целевые индикаторы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3.2.</w:t>
      </w:r>
      <w:r>
        <w:rPr>
          <w:color w:val="000000"/>
          <w:sz w:val="20"/>
        </w:rPr>
        <w:t> </w:t>
      </w:r>
      <w:r w:rsidRPr="00983E17">
        <w:rPr>
          <w:color w:val="000000"/>
          <w:sz w:val="20"/>
          <w:lang w:val="ru-RU"/>
        </w:rPr>
        <w:t>Задачи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4.</w:t>
      </w:r>
      <w:r>
        <w:rPr>
          <w:color w:val="000000"/>
          <w:sz w:val="20"/>
        </w:rPr>
        <w:t> </w:t>
      </w:r>
      <w:r w:rsidRPr="00983E17">
        <w:rPr>
          <w:color w:val="000000"/>
          <w:sz w:val="20"/>
          <w:lang w:val="ru-RU"/>
        </w:rPr>
        <w:t>Ключевые напра</w:t>
      </w:r>
      <w:r w:rsidRPr="00983E17">
        <w:rPr>
          <w:color w:val="000000"/>
          <w:sz w:val="20"/>
          <w:lang w:val="ru-RU"/>
        </w:rPr>
        <w:t>вления, основные подходы и приоритетные меры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4.1.</w:t>
      </w:r>
      <w:r>
        <w:rPr>
          <w:color w:val="000000"/>
          <w:sz w:val="20"/>
        </w:rPr>
        <w:t> </w:t>
      </w:r>
      <w:r w:rsidRPr="00983E17">
        <w:rPr>
          <w:color w:val="000000"/>
          <w:sz w:val="20"/>
          <w:lang w:val="ru-RU"/>
        </w:rPr>
        <w:t>Противодействие коррупции в сфере государственной службы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4.2.</w:t>
      </w:r>
      <w:r>
        <w:rPr>
          <w:color w:val="000000"/>
          <w:sz w:val="20"/>
        </w:rPr>
        <w:t> </w:t>
      </w:r>
      <w:r w:rsidRPr="00983E17">
        <w:rPr>
          <w:color w:val="000000"/>
          <w:sz w:val="20"/>
          <w:lang w:val="ru-RU"/>
        </w:rPr>
        <w:t>Внедрение института общественного контроля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4.3.</w:t>
      </w:r>
      <w:r>
        <w:rPr>
          <w:color w:val="000000"/>
          <w:sz w:val="20"/>
        </w:rPr>
        <w:t> </w:t>
      </w:r>
      <w:r w:rsidRPr="00983E17">
        <w:rPr>
          <w:color w:val="000000"/>
          <w:sz w:val="20"/>
          <w:lang w:val="ru-RU"/>
        </w:rPr>
        <w:t xml:space="preserve">Противодействие коррупции в </w:t>
      </w:r>
      <w:proofErr w:type="spellStart"/>
      <w:r w:rsidRPr="00983E17">
        <w:rPr>
          <w:color w:val="000000"/>
          <w:sz w:val="20"/>
          <w:lang w:val="ru-RU"/>
        </w:rPr>
        <w:t>квазигосударственном</w:t>
      </w:r>
      <w:proofErr w:type="spellEnd"/>
      <w:r w:rsidRPr="00983E17">
        <w:rPr>
          <w:color w:val="000000"/>
          <w:sz w:val="20"/>
          <w:lang w:val="ru-RU"/>
        </w:rPr>
        <w:t xml:space="preserve"> и частном секторе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4.4.</w:t>
      </w:r>
      <w:r>
        <w:rPr>
          <w:color w:val="000000"/>
          <w:sz w:val="20"/>
        </w:rPr>
        <w:t> </w:t>
      </w:r>
      <w:r w:rsidRPr="00983E17">
        <w:rPr>
          <w:color w:val="000000"/>
          <w:sz w:val="20"/>
          <w:lang w:val="ru-RU"/>
        </w:rPr>
        <w:t>Предупреждение коррупции в судебных и правоохранительных органах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4.5.</w:t>
      </w:r>
      <w:r>
        <w:rPr>
          <w:color w:val="000000"/>
          <w:sz w:val="20"/>
        </w:rPr>
        <w:t> </w:t>
      </w:r>
      <w:r w:rsidRPr="00983E17">
        <w:rPr>
          <w:color w:val="000000"/>
          <w:sz w:val="20"/>
          <w:lang w:val="ru-RU"/>
        </w:rPr>
        <w:t>Формирование уровня антикоррупционной культуры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4.6.</w:t>
      </w:r>
      <w:r>
        <w:rPr>
          <w:color w:val="000000"/>
          <w:sz w:val="20"/>
        </w:rPr>
        <w:t> </w:t>
      </w:r>
      <w:r w:rsidRPr="00983E17">
        <w:rPr>
          <w:color w:val="000000"/>
          <w:sz w:val="20"/>
          <w:lang w:val="ru-RU"/>
        </w:rPr>
        <w:t>Развитие международного сотрудничества по вопросам противодействия коррупции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5.</w:t>
      </w:r>
      <w:r>
        <w:rPr>
          <w:color w:val="000000"/>
          <w:sz w:val="20"/>
        </w:rPr>
        <w:t> </w:t>
      </w:r>
      <w:r w:rsidRPr="00983E17">
        <w:rPr>
          <w:color w:val="000000"/>
          <w:sz w:val="20"/>
          <w:lang w:val="ru-RU"/>
        </w:rPr>
        <w:t>Мониторинг и оценка реализации страт</w:t>
      </w:r>
      <w:r w:rsidRPr="00983E17">
        <w:rPr>
          <w:color w:val="000000"/>
          <w:sz w:val="20"/>
          <w:lang w:val="ru-RU"/>
        </w:rPr>
        <w:t>егии</w:t>
      </w:r>
    </w:p>
    <w:p w:rsidR="00734B4B" w:rsidRPr="00983E17" w:rsidRDefault="00983E17" w:rsidP="00983E17">
      <w:pPr>
        <w:spacing w:after="0"/>
        <w:jc w:val="both"/>
        <w:rPr>
          <w:lang w:val="ru-RU"/>
        </w:rPr>
      </w:pPr>
      <w:bookmarkStart w:id="4" w:name="z9"/>
      <w:r w:rsidRPr="00983E17">
        <w:rPr>
          <w:b/>
          <w:color w:val="000000"/>
          <w:lang w:val="ru-RU"/>
        </w:rPr>
        <w:t xml:space="preserve">   1. Введение</w:t>
      </w:r>
    </w:p>
    <w:bookmarkEnd w:id="4"/>
    <w:p w:rsidR="00734B4B" w:rsidRPr="00983E17" w:rsidRDefault="00983E17" w:rsidP="00983E17">
      <w:pPr>
        <w:spacing w:after="0"/>
        <w:jc w:val="both"/>
        <w:rPr>
          <w:lang w:val="ru-RU"/>
        </w:rPr>
      </w:pPr>
      <w:r>
        <w:rPr>
          <w:color w:val="000000"/>
          <w:sz w:val="20"/>
        </w:rPr>
        <w:t>    </w:t>
      </w:r>
      <w:r w:rsidRPr="00983E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983E17">
        <w:rPr>
          <w:color w:val="000000"/>
          <w:sz w:val="20"/>
          <w:lang w:val="ru-RU"/>
        </w:rPr>
        <w:t xml:space="preserve">Стратегия «Казахстан-2050»: Новый политический курс состоявшегося государства» возводит коррупцию в ранг прямой угрозы национальной безопасности и нацеливает государство и общество на объединение усилий в борьбе с этим негативным </w:t>
      </w:r>
      <w:r w:rsidRPr="00983E17">
        <w:rPr>
          <w:color w:val="000000"/>
          <w:sz w:val="20"/>
          <w:lang w:val="ru-RU"/>
        </w:rPr>
        <w:t>явлением.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Главный стратегический документ нашей страны, отражающий принципиальную позицию Казахстана по этому важному вопросу, служит основой антикоррупционной политики государства в предстоящие годы.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Общеизвестно, что коррупция ведет к снижени</w:t>
      </w:r>
      <w:r w:rsidRPr="00983E17">
        <w:rPr>
          <w:color w:val="000000"/>
          <w:sz w:val="20"/>
          <w:lang w:val="ru-RU"/>
        </w:rPr>
        <w:t>ю эффективности государственного управления, инвестиционной привлекательности страны, сдерживает поступательное социально-экономическое развитие.</w:t>
      </w:r>
      <w:r w:rsidRPr="00983E17">
        <w:rPr>
          <w:lang w:val="ru-RU"/>
        </w:rPr>
        <w:br/>
      </w:r>
      <w:r w:rsidRPr="00983E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Казахстан с первых дней государственной независимости целенаправленно и поэтапно следует курсу на создание эффективных, соответствующих мировым стандартам, институтов и механизмов противодействия коррупции. 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 нашей стране действует современное</w:t>
      </w:r>
      <w:r w:rsidRPr="00983E17">
        <w:rPr>
          <w:color w:val="000000"/>
          <w:sz w:val="20"/>
          <w:lang w:val="ru-RU"/>
        </w:rPr>
        <w:t xml:space="preserve"> антикоррупционное законодательство, основой которого являются законы «О борьбе с коррупцией» и «О государственной службе», реализуется ряд программных документов, образован специальный уполномоченный орган, комплексно реализующий функции в сфере государст</w:t>
      </w:r>
      <w:r w:rsidRPr="00983E17">
        <w:rPr>
          <w:color w:val="000000"/>
          <w:sz w:val="20"/>
          <w:lang w:val="ru-RU"/>
        </w:rPr>
        <w:t>венной службы и противодействия коррупции, активно осуществляется международное сотрудничество в сфере антикоррупционной деятельности.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На принципах меритократии, при которой руководящие посты занимают способные и профессионально подготовленные люди, </w:t>
      </w:r>
      <w:r w:rsidRPr="00983E17">
        <w:rPr>
          <w:color w:val="000000"/>
          <w:sz w:val="20"/>
          <w:lang w:val="ru-RU"/>
        </w:rPr>
        <w:t>независимо от их социального происхождения и имущественного положения, сформирована система государственной службы, в том числе с четким разграничением и определением функций и полномочий каждого органа и должностного лица государства.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Приняты компле</w:t>
      </w:r>
      <w:r w:rsidRPr="00983E17">
        <w:rPr>
          <w:color w:val="000000"/>
          <w:sz w:val="20"/>
          <w:lang w:val="ru-RU"/>
        </w:rPr>
        <w:t xml:space="preserve">ксные меры по развитию сферы государственных услуг и информатизации работы государственного аппарата, сокращающие прямые контакты чиновников с гражданами и </w:t>
      </w:r>
      <w:proofErr w:type="spellStart"/>
      <w:r w:rsidRPr="00983E17">
        <w:rPr>
          <w:color w:val="000000"/>
          <w:sz w:val="20"/>
          <w:lang w:val="ru-RU"/>
        </w:rPr>
        <w:t>минимизирующие</w:t>
      </w:r>
      <w:proofErr w:type="spellEnd"/>
      <w:r w:rsidRPr="00983E17">
        <w:rPr>
          <w:color w:val="000000"/>
          <w:sz w:val="20"/>
          <w:lang w:val="ru-RU"/>
        </w:rPr>
        <w:t xml:space="preserve"> условия для коррупционных явлений.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Предпринимаемые меры по повышению уровня жиз</w:t>
      </w:r>
      <w:r w:rsidRPr="00983E17">
        <w:rPr>
          <w:color w:val="000000"/>
          <w:sz w:val="20"/>
          <w:lang w:val="ru-RU"/>
        </w:rPr>
        <w:t xml:space="preserve">ни граждан, росту национальной экономики, улучшению условий ведения бизнеса, правовой грамотности и социальной </w:t>
      </w:r>
      <w:r w:rsidRPr="00983E17">
        <w:rPr>
          <w:color w:val="000000"/>
          <w:sz w:val="20"/>
          <w:lang w:val="ru-RU"/>
        </w:rPr>
        <w:lastRenderedPageBreak/>
        <w:t>активности населения, внедрению электронного правительства, позволившие Казахстану войти в число 50-ти наиболее конкурентоспособных стран мира, т</w:t>
      </w:r>
      <w:r w:rsidRPr="00983E17">
        <w:rPr>
          <w:color w:val="000000"/>
          <w:sz w:val="20"/>
          <w:lang w:val="ru-RU"/>
        </w:rPr>
        <w:t>акже создают предпосылки для формирования культуры законопослушания и общепринятых антикоррупционных моделей поведения.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Вместе с тем решение стратегических задач по дальнейшему росту экономики, повышению благосостояния народа, воплощению в жизнь амби</w:t>
      </w:r>
      <w:r w:rsidRPr="00983E17">
        <w:rPr>
          <w:color w:val="000000"/>
          <w:sz w:val="20"/>
          <w:lang w:val="ru-RU"/>
        </w:rPr>
        <w:t>циозной задачи по вхождению в число тридцати наиболее конкурентоспособных стран мира, требует принятия новых системных мер, основанных на модернизации антикоррупционной политики государства и повышения роли институтов гражданского общества в ее реализации,</w:t>
      </w:r>
      <w:r w:rsidRPr="00983E17">
        <w:rPr>
          <w:color w:val="000000"/>
          <w:sz w:val="20"/>
          <w:lang w:val="ru-RU"/>
        </w:rPr>
        <w:t xml:space="preserve"> что позволило бы максимально минимизировать коррупционные проявления.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 этой связи на данном этапе есть необходимость принятия нового программного документа государства, определяющего стратегию противодействия коррупции (далее – Стратегия или Антико</w:t>
      </w:r>
      <w:r w:rsidRPr="00983E17">
        <w:rPr>
          <w:color w:val="000000"/>
          <w:sz w:val="20"/>
          <w:lang w:val="ru-RU"/>
        </w:rPr>
        <w:t>ррупционная стратегия).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 таком документе ведущая роль должна отводиться комплексным мерам превентивного характера, способным коренным образом сократить уровень коррупции, искоренить причины и условия, ее порождающие в разных сферах жизни государства</w:t>
      </w:r>
      <w:r w:rsidRPr="00983E17">
        <w:rPr>
          <w:color w:val="000000"/>
          <w:sz w:val="20"/>
          <w:lang w:val="ru-RU"/>
        </w:rPr>
        <w:t xml:space="preserve"> и общества. То есть акцент должен быть сделан на устранение предпосылок коррупции, а не на борьбу с ее последствиями.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Повышение конкурентоспособности национальной экономики предполагает также приоритетность мер по устранению административных барьеро</w:t>
      </w:r>
      <w:r w:rsidRPr="00983E17">
        <w:rPr>
          <w:color w:val="000000"/>
          <w:sz w:val="20"/>
          <w:lang w:val="ru-RU"/>
        </w:rPr>
        <w:t>в на пути развития бизнеса, эффективную защиту прав и законных интересов отечественных и иностранных предпринимателей, работающих в Казахстане, от любых коррупционных проявлений.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 целом такая Стратегия должна охватывать основные сферы жизнедеятельно</w:t>
      </w:r>
      <w:r w:rsidRPr="00983E17">
        <w:rPr>
          <w:color w:val="000000"/>
          <w:sz w:val="20"/>
          <w:lang w:val="ru-RU"/>
        </w:rPr>
        <w:t>сти государства и общества, предусматривать разработку и осуществление комплекса разносторонних и последовательных антикоррупционных мер и, тем самым, обеспечить максимальное снижение коррупции на всех уровнях государственной власти, а также в частном сект</w:t>
      </w:r>
      <w:r w:rsidRPr="00983E17">
        <w:rPr>
          <w:color w:val="000000"/>
          <w:sz w:val="20"/>
          <w:lang w:val="ru-RU"/>
        </w:rPr>
        <w:t>оре, сформировать нетерпимое отношение казахстанских граждан к этому социальному злу.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При этом определяемые Стратегией базовые направления не могут быть раз и навсегда данными. Они должны корректироваться по мере выполнения отдельных мероприятий и с </w:t>
      </w:r>
      <w:r w:rsidRPr="00983E17">
        <w:rPr>
          <w:color w:val="000000"/>
          <w:sz w:val="20"/>
          <w:lang w:val="ru-RU"/>
        </w:rPr>
        <w:t>учетом результатов глубокого анализа явления коррупции, ее причин, мотивации коррупционного поведения, серьезной и объективной оценки состояния дел в сфере борьбы с коррупцией.</w:t>
      </w:r>
    </w:p>
    <w:p w:rsidR="00734B4B" w:rsidRPr="00983E17" w:rsidRDefault="00983E17" w:rsidP="00983E17">
      <w:pPr>
        <w:spacing w:after="0"/>
        <w:jc w:val="both"/>
        <w:rPr>
          <w:lang w:val="ru-RU"/>
        </w:rPr>
      </w:pPr>
      <w:bookmarkStart w:id="5" w:name="z10"/>
      <w:r w:rsidRPr="00983E17">
        <w:rPr>
          <w:b/>
          <w:color w:val="000000"/>
          <w:lang w:val="ru-RU"/>
        </w:rPr>
        <w:t xml:space="preserve">   2. Анализ текущей ситуации</w:t>
      </w:r>
    </w:p>
    <w:p w:rsidR="00734B4B" w:rsidRPr="00983E17" w:rsidRDefault="00983E17" w:rsidP="00983E17">
      <w:pPr>
        <w:spacing w:after="0"/>
        <w:jc w:val="both"/>
        <w:rPr>
          <w:lang w:val="ru-RU"/>
        </w:rPr>
      </w:pPr>
      <w:bookmarkStart w:id="6" w:name="z11"/>
      <w:bookmarkEnd w:id="5"/>
      <w:r>
        <w:rPr>
          <w:color w:val="000000"/>
          <w:sz w:val="20"/>
        </w:rPr>
        <w:t>    </w:t>
      </w:r>
      <w:r w:rsidRPr="00983E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983E17">
        <w:rPr>
          <w:b/>
          <w:color w:val="000000"/>
          <w:sz w:val="20"/>
          <w:lang w:val="ru-RU"/>
        </w:rPr>
        <w:t>2.1. Положительные тенденции в сфере против</w:t>
      </w:r>
      <w:r w:rsidRPr="00983E17">
        <w:rPr>
          <w:b/>
          <w:color w:val="000000"/>
          <w:sz w:val="20"/>
          <w:lang w:val="ru-RU"/>
        </w:rPr>
        <w:t>одействия коррупции</w:t>
      </w:r>
    </w:p>
    <w:bookmarkEnd w:id="6"/>
    <w:p w:rsidR="00734B4B" w:rsidRPr="00983E17" w:rsidRDefault="00983E17" w:rsidP="00983E17">
      <w:pPr>
        <w:spacing w:after="0"/>
        <w:jc w:val="both"/>
        <w:rPr>
          <w:lang w:val="ru-RU"/>
        </w:rPr>
      </w:pP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На предыдущих этапах развития казахстанского государства были достигнуты общепризнанные результаты, наметились очевидные положительные тенденции в деле противодействия коррупции, усиление и развитие которых станет залогом успешной</w:t>
      </w:r>
      <w:r w:rsidRPr="00983E17">
        <w:rPr>
          <w:color w:val="000000"/>
          <w:sz w:val="20"/>
          <w:lang w:val="ru-RU"/>
        </w:rPr>
        <w:t xml:space="preserve"> реализации настоящей Антикоррупционной стратегии на современном этапе развития страны.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Казахстан одним из первых в СНГ принял Закон «О борьбе с коррупцией», определивший цели, задачи, основные принципы и механизмы борьбы с этим негативным явлением.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Начиная с 2001 года реализуются государственные программы по борьбе с коррупцией, в рамках которых принимаются конкретные меры по устранению причин и условий возникновения коррупционных проявлений.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Действующий с 1999 года Закон «О государственн</w:t>
      </w:r>
      <w:r w:rsidRPr="00983E17">
        <w:rPr>
          <w:color w:val="000000"/>
          <w:sz w:val="20"/>
          <w:lang w:val="ru-RU"/>
        </w:rPr>
        <w:t>ой службе» и утвержденный Главой государства в 2005 году</w:t>
      </w:r>
      <w:r>
        <w:rPr>
          <w:color w:val="000000"/>
          <w:sz w:val="20"/>
        </w:rPr>
        <w:t> </w:t>
      </w:r>
      <w:r w:rsidRPr="00983E17">
        <w:rPr>
          <w:color w:val="000000"/>
          <w:sz w:val="20"/>
          <w:lang w:val="ru-RU"/>
        </w:rPr>
        <w:t>Кодекс чести государственных служащих создали основу для формирования в Казахстане профессионального государственного аппарата, построенного на принципах подотчетности, прозрачности и меритократии.</w:t>
      </w:r>
      <w:r w:rsidRPr="00983E17">
        <w:rPr>
          <w:lang w:val="ru-RU"/>
        </w:rPr>
        <w:br/>
      </w:r>
      <w:r w:rsidRPr="00983E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Создан специальный государственный орган, объединяющий в себе регуляторные и правоохранительные функции в сфере государственной службы и противодействия коррупции. Он призван не только регулировать вопросы организации и прохождения государственной сл</w:t>
      </w:r>
      <w:r w:rsidRPr="00983E17">
        <w:rPr>
          <w:color w:val="000000"/>
          <w:sz w:val="20"/>
          <w:lang w:val="ru-RU"/>
        </w:rPr>
        <w:t xml:space="preserve">ужбы и мониторинга чистоты государственного аппарата, но и наделен функцией </w:t>
      </w:r>
      <w:r w:rsidRPr="00983E17">
        <w:rPr>
          <w:color w:val="000000"/>
          <w:sz w:val="20"/>
          <w:lang w:val="ru-RU"/>
        </w:rPr>
        <w:lastRenderedPageBreak/>
        <w:t xml:space="preserve">предупреждения и профилактики коррупции, а также уголовного преследования лиц, совершивших коррупционные преступления. 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При этом предупредительно-профилактическая деятельност</w:t>
      </w:r>
      <w:r w:rsidRPr="00983E17">
        <w:rPr>
          <w:color w:val="000000"/>
          <w:sz w:val="20"/>
          <w:lang w:val="ru-RU"/>
        </w:rPr>
        <w:t>ь является приоритетной для вновь созданного органа.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Успешно реализуется принцип неотвратимости наказания. Чиновники, уличенные в совершении коррупционных деяний, невзирая на занимаемые должности и ранги, несут ответственность по всей строгости закон</w:t>
      </w:r>
      <w:r w:rsidRPr="00983E17">
        <w:rPr>
          <w:color w:val="000000"/>
          <w:sz w:val="20"/>
          <w:lang w:val="ru-RU"/>
        </w:rPr>
        <w:t>а.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Уголовно-правовая политика обеспечивает жесткую ответственность должностных лиц за совершение ими коррупционных преступлений.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Необходимость суровой ответственности за коррупционные преступления предусмотрена</w:t>
      </w:r>
      <w:r>
        <w:rPr>
          <w:color w:val="000000"/>
          <w:sz w:val="20"/>
        </w:rPr>
        <w:t> </w:t>
      </w:r>
      <w:r w:rsidRPr="00983E17">
        <w:rPr>
          <w:color w:val="000000"/>
          <w:sz w:val="20"/>
          <w:lang w:val="ru-RU"/>
        </w:rPr>
        <w:t>Концепцией правовой политики Респ</w:t>
      </w:r>
      <w:r w:rsidRPr="00983E17">
        <w:rPr>
          <w:color w:val="000000"/>
          <w:sz w:val="20"/>
          <w:lang w:val="ru-RU"/>
        </w:rPr>
        <w:t>ублики Казахстан на период с 2010 до 2020 года.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Такой принципиальный подход реализован в новом</w:t>
      </w:r>
      <w:r>
        <w:rPr>
          <w:color w:val="000000"/>
          <w:sz w:val="20"/>
        </w:rPr>
        <w:t> </w:t>
      </w:r>
      <w:r w:rsidRPr="00983E17">
        <w:rPr>
          <w:color w:val="000000"/>
          <w:sz w:val="20"/>
          <w:lang w:val="ru-RU"/>
        </w:rPr>
        <w:t>Уголовном кодексе. Так, на лиц, совершивших коррупционные преступления, не будет распространяться срок давности, установлен запрет на условное осуждение, в</w:t>
      </w:r>
      <w:r w:rsidRPr="00983E17">
        <w:rPr>
          <w:color w:val="000000"/>
          <w:sz w:val="20"/>
          <w:lang w:val="ru-RU"/>
        </w:rPr>
        <w:t xml:space="preserve">веден пожизненный запрет на право занимать должности на государственной службе. 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Антикоррупционное законодательство дополнено нормами по конфискации имущества, добытого преступным путем, персональной ответственности руководителей за противодействие к</w:t>
      </w:r>
      <w:r w:rsidRPr="00983E17">
        <w:rPr>
          <w:color w:val="000000"/>
          <w:sz w:val="20"/>
          <w:lang w:val="ru-RU"/>
        </w:rPr>
        <w:t>оррупции. В нем закреплено такое важное понятие, как «конфликт интересов».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При этом, наряду с усилением ответственности государственных служащих, совершенствуются и их социальные гарантии.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Поэтапное, регулярное повышение заработной платы госуда</w:t>
      </w:r>
      <w:r w:rsidRPr="00983E17">
        <w:rPr>
          <w:color w:val="000000"/>
          <w:sz w:val="20"/>
          <w:lang w:val="ru-RU"/>
        </w:rPr>
        <w:t>рственного аппарата призвано повысить социальное самочувствие государственных служащих и создать условия для выполнения ими своих обязанностей на честной и справедливой основе.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Государственной программой дальнейшей модернизации правоохранительной сис</w:t>
      </w:r>
      <w:r w:rsidRPr="00983E17">
        <w:rPr>
          <w:color w:val="000000"/>
          <w:sz w:val="20"/>
          <w:lang w:val="ru-RU"/>
        </w:rPr>
        <w:t>темы на период до 2020 года и Концепцией кадровой политики правоохранительных органов предусмотрены меры, направленные на повышение уровня доверия к органам правопорядка, формирование персонала, отличающегося безупречным поведением и высоким уровнем компет</w:t>
      </w:r>
      <w:r w:rsidRPr="00983E17">
        <w:rPr>
          <w:color w:val="000000"/>
          <w:sz w:val="20"/>
          <w:lang w:val="ru-RU"/>
        </w:rPr>
        <w:t>ентности.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Уделяется особое внимание повышению доверия к судебной системе, усилению ее роли в деле защиты прав и законных интересов граждан. Приняты меры по совершенствованию механизма формирования корпуса судей, развитию электронного судопроизводства</w:t>
      </w:r>
      <w:r w:rsidRPr="00983E17">
        <w:rPr>
          <w:color w:val="000000"/>
          <w:sz w:val="20"/>
          <w:lang w:val="ru-RU"/>
        </w:rPr>
        <w:t>, повышению уровня его прозрачности и доступности.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Повсеместно расширен доступ к информации, чему способствовали меры по формированию электронного правительства, а также </w:t>
      </w:r>
      <w:proofErr w:type="spellStart"/>
      <w:r w:rsidRPr="00983E17">
        <w:rPr>
          <w:color w:val="000000"/>
          <w:sz w:val="20"/>
          <w:lang w:val="ru-RU"/>
        </w:rPr>
        <w:t>интернет-ресурсов</w:t>
      </w:r>
      <w:proofErr w:type="spellEnd"/>
      <w:r w:rsidRPr="00983E17">
        <w:rPr>
          <w:color w:val="000000"/>
          <w:sz w:val="20"/>
          <w:lang w:val="ru-RU"/>
        </w:rPr>
        <w:t xml:space="preserve"> государственных и частных структур.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Созданы условия для </w:t>
      </w:r>
      <w:r w:rsidRPr="00983E17">
        <w:rPr>
          <w:color w:val="000000"/>
          <w:sz w:val="20"/>
          <w:lang w:val="ru-RU"/>
        </w:rPr>
        <w:t>беспрепятственного информирования гражданами о фактах коррупции, в том числе за счет телефонов доверия и веб-сайтов государственных органов.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 целях усиления инвестиционной привлекательности страны, повышения ее конкурентоспособности искореняются адм</w:t>
      </w:r>
      <w:r w:rsidRPr="00983E17">
        <w:rPr>
          <w:color w:val="000000"/>
          <w:sz w:val="20"/>
          <w:lang w:val="ru-RU"/>
        </w:rPr>
        <w:t>инистративные барьеры, затрудняющие предпринимательскую деятельность, получение населением качественных и быстрых государственных услуг.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С принятием Закона «О государственных услугах» и Закона</w:t>
      </w:r>
      <w:r>
        <w:rPr>
          <w:color w:val="000000"/>
          <w:sz w:val="20"/>
        </w:rPr>
        <w:t> </w:t>
      </w:r>
      <w:r w:rsidRPr="00983E17">
        <w:rPr>
          <w:color w:val="000000"/>
          <w:sz w:val="20"/>
          <w:lang w:val="ru-RU"/>
        </w:rPr>
        <w:t>«О разрешениях и уведомлениях» созданы условия для повыше</w:t>
      </w:r>
      <w:r w:rsidRPr="00983E17">
        <w:rPr>
          <w:color w:val="000000"/>
          <w:sz w:val="20"/>
          <w:lang w:val="ru-RU"/>
        </w:rPr>
        <w:t>ния качества оказываемых государственных услуг, резко сокращено количество разрешений и лицензируемых видов деятельности.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Сформирована система оценки эффективности и внешнего контроля качества оказания государственных услуг.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Результатом проведе</w:t>
      </w:r>
      <w:r w:rsidRPr="00983E17">
        <w:rPr>
          <w:color w:val="000000"/>
          <w:sz w:val="20"/>
          <w:lang w:val="ru-RU"/>
        </w:rPr>
        <w:t xml:space="preserve">нной работы стало ежегодное снижение количества нарушений сроков оказания государственных услуг (в 8,7 раза по сравнению с 2012 годом) и жалоб на качество их оказания (на 25%), а также увеличение доли автоматизированных услуг (более чем в 2 раза) и услуг, </w:t>
      </w:r>
      <w:r w:rsidRPr="00983E17">
        <w:rPr>
          <w:color w:val="000000"/>
          <w:sz w:val="20"/>
          <w:lang w:val="ru-RU"/>
        </w:rPr>
        <w:t>оказываемых через центры обслуживания населения (на 51%).</w:t>
      </w:r>
      <w:r w:rsidRPr="00983E17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983E17">
        <w:rPr>
          <w:color w:val="000000"/>
          <w:sz w:val="20"/>
          <w:lang w:val="ru-RU"/>
        </w:rPr>
        <w:t xml:space="preserve"> Повышается уровень автоматизации государственных закупок, что способствует формированию конкурентной среды, прозрачному и эффективному освоению бюджетных средств.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 негосударственном сек</w:t>
      </w:r>
      <w:r w:rsidRPr="00983E17">
        <w:rPr>
          <w:color w:val="000000"/>
          <w:sz w:val="20"/>
          <w:lang w:val="ru-RU"/>
        </w:rPr>
        <w:t>торе экономики созданы благоприятные условия для ведения предпринимательской деятельности, трудоустройства и обеспечения занятости населения.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 целом принятие названных мер позволило Казахстану по уровню антикоррупционной деятельности занять одну из </w:t>
      </w:r>
      <w:r w:rsidRPr="00983E17">
        <w:rPr>
          <w:color w:val="000000"/>
          <w:sz w:val="20"/>
          <w:lang w:val="ru-RU"/>
        </w:rPr>
        <w:t>лидирующих позиций как в центрально-азиатском регионе, так и среди стран СНГ.</w:t>
      </w:r>
    </w:p>
    <w:p w:rsidR="00734B4B" w:rsidRPr="00983E17" w:rsidRDefault="00983E17" w:rsidP="00983E17">
      <w:pPr>
        <w:spacing w:after="0"/>
        <w:jc w:val="both"/>
        <w:rPr>
          <w:lang w:val="ru-RU"/>
        </w:rPr>
      </w:pPr>
      <w:bookmarkStart w:id="7" w:name="z12"/>
      <w:r>
        <w:rPr>
          <w:color w:val="000000"/>
          <w:sz w:val="20"/>
        </w:rPr>
        <w:t>    </w:t>
      </w:r>
      <w:r w:rsidRPr="00983E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983E17">
        <w:rPr>
          <w:b/>
          <w:color w:val="000000"/>
          <w:sz w:val="20"/>
          <w:lang w:val="ru-RU"/>
        </w:rPr>
        <w:t>2.2. Проблемы, требующие решения</w:t>
      </w:r>
    </w:p>
    <w:bookmarkEnd w:id="7"/>
    <w:p w:rsidR="00734B4B" w:rsidRPr="00983E17" w:rsidRDefault="00983E17" w:rsidP="00983E17">
      <w:pPr>
        <w:spacing w:after="0"/>
        <w:jc w:val="both"/>
        <w:rPr>
          <w:lang w:val="ru-RU"/>
        </w:rPr>
      </w:pP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Коррупция, представляющая собой сложное, исторически изменчивое, негативное социальное явление, возникла, как известно, на ранних эта</w:t>
      </w:r>
      <w:r w:rsidRPr="00983E17">
        <w:rPr>
          <w:color w:val="000000"/>
          <w:sz w:val="20"/>
          <w:lang w:val="ru-RU"/>
        </w:rPr>
        <w:t>пах развития человеческой цивилизации.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Проблема коррупции существует во всех странах, тормозя социально-экономический прогресс, она различается лишь своими характерными проявлениями и масштабами.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Несмотря на отсутствие универсального и всеобъем</w:t>
      </w:r>
      <w:r w:rsidRPr="00983E17">
        <w:rPr>
          <w:color w:val="000000"/>
          <w:sz w:val="20"/>
          <w:lang w:val="ru-RU"/>
        </w:rPr>
        <w:t>лющего определения коррупционного деяния, к нему прежде всего относят злоупотребление чиновниками властью или должностным положением для получения личной выгоды, а наиболее распространенными ее видами признаются обычно подкуп чиновников, использование служ</w:t>
      </w:r>
      <w:r w:rsidRPr="00983E17">
        <w:rPr>
          <w:color w:val="000000"/>
          <w:sz w:val="20"/>
          <w:lang w:val="ru-RU"/>
        </w:rPr>
        <w:t>ебных полномочий в корыстных целях.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Сложность выработки эффективных мер противодействия коррупции обуславливается также ее особенностями для каждого отдельно взятого государства и трудностями, связанными с ее изменчивыми характеристиками.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При </w:t>
      </w:r>
      <w:r w:rsidRPr="00983E17">
        <w:rPr>
          <w:color w:val="000000"/>
          <w:sz w:val="20"/>
          <w:lang w:val="ru-RU"/>
        </w:rPr>
        <w:t>определении причин, условий и последствий коррупции должны учитываться такие факторы, как местный менталитет, национальные и религиозные особенности, уровень правовой культуры.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Вместе с тем главными условиями эффективного и системного противодействия</w:t>
      </w:r>
      <w:r w:rsidRPr="00983E17">
        <w:rPr>
          <w:color w:val="000000"/>
          <w:sz w:val="20"/>
          <w:lang w:val="ru-RU"/>
        </w:rPr>
        <w:t xml:space="preserve"> коррупции признаются подотчетность и подконтрольность органов власти обществу, независимость и справедливость правосудия, четкие в изложении и несложные в применении законы, меритократия в кадровой политике государства, прозрачность государственных процед</w:t>
      </w:r>
      <w:r w:rsidRPr="00983E17">
        <w:rPr>
          <w:color w:val="000000"/>
          <w:sz w:val="20"/>
          <w:lang w:val="ru-RU"/>
        </w:rPr>
        <w:t>ур и нетерпимость к коррупции в обществе.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 условиях модернизации экономики и масштабных социальных преобразований в Казахстане все более очевидна потребность в целостной антикоррупционной стратегии, тесно увязанной с современной социально-экономичес</w:t>
      </w:r>
      <w:r w:rsidRPr="00983E17">
        <w:rPr>
          <w:color w:val="000000"/>
          <w:sz w:val="20"/>
          <w:lang w:val="ru-RU"/>
        </w:rPr>
        <w:t>кой политикой государства, учитывающей культуру и этику нашего общества, международные тренды в борьбе с этим социальным злом.</w:t>
      </w:r>
      <w:r w:rsidRPr="00983E17">
        <w:rPr>
          <w:lang w:val="ru-RU"/>
        </w:rPr>
        <w:br/>
      </w:r>
      <w:r w:rsidRPr="00983E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Стратегия станет основой для новых механизмов и инструментов повышения эффективности государственной политики в сфере прот</w:t>
      </w:r>
      <w:r w:rsidRPr="00983E17">
        <w:rPr>
          <w:color w:val="000000"/>
          <w:sz w:val="20"/>
          <w:lang w:val="ru-RU"/>
        </w:rPr>
        <w:t xml:space="preserve">иводействия коррупции. 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Помимо сугубо правоохранительной составляющей, в антикоррупционной политике не меньшее значение имеет выбор научно обоснованных форм и методов государственного управления, распределения и использования государственных средств </w:t>
      </w:r>
      <w:r w:rsidRPr="00983E17">
        <w:rPr>
          <w:color w:val="000000"/>
          <w:sz w:val="20"/>
          <w:lang w:val="ru-RU"/>
        </w:rPr>
        <w:t>и на этой основе устранение причин и условий коррупции.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 системе противодействия коррупции основополагающим звеном является выявление и минимизация коррупционных рисков, условий и причин, сопутствующих их возникновению.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Оценка коррупционных ри</w:t>
      </w:r>
      <w:r w:rsidRPr="00983E17">
        <w:rPr>
          <w:color w:val="000000"/>
          <w:sz w:val="20"/>
          <w:lang w:val="ru-RU"/>
        </w:rPr>
        <w:t>сков, уровня их распространенности в различных сферах и отраслях способствует выявлению пробелов в государственном, в том числе нормативно-правовом, регулировании антикоррупционной деятельности, проблем, возникающих в механизмах государственно-правового ре</w:t>
      </w:r>
      <w:r w:rsidRPr="00983E17">
        <w:rPr>
          <w:color w:val="000000"/>
          <w:sz w:val="20"/>
          <w:lang w:val="ru-RU"/>
        </w:rPr>
        <w:t>гулирования, а также выработке мер, направленных на совершенствование правоприменительной практики в процессе антикоррупционной деятельности.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Недостаточная прозрачность при принятии решений, затрагивающих наиболее значимые вопросы общественной жизни,</w:t>
      </w:r>
      <w:r w:rsidRPr="00983E17">
        <w:rPr>
          <w:color w:val="000000"/>
          <w:sz w:val="20"/>
          <w:lang w:val="ru-RU"/>
        </w:rPr>
        <w:t xml:space="preserve"> отсутствие надлежащего гражданского контроля и учета общественного мнения в деятельности государственного аппарата ведут к избыточной бюрократии, административным барьерам и злоупотреблению должностными полномочиями, что в </w:t>
      </w:r>
      <w:r w:rsidRPr="00983E17">
        <w:rPr>
          <w:color w:val="000000"/>
          <w:sz w:val="20"/>
          <w:lang w:val="ru-RU"/>
        </w:rPr>
        <w:lastRenderedPageBreak/>
        <w:t>совокупности формирует негативны</w:t>
      </w:r>
      <w:r w:rsidRPr="00983E17">
        <w:rPr>
          <w:color w:val="000000"/>
          <w:sz w:val="20"/>
          <w:lang w:val="ru-RU"/>
        </w:rPr>
        <w:t>е факторы, способствующие росту коррупционных проявлений.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 действующих организационно-правовых механизмах главной проблемой остается нерешенность вопросов надлежащего </w:t>
      </w:r>
      <w:proofErr w:type="spellStart"/>
      <w:r w:rsidRPr="00983E17">
        <w:rPr>
          <w:color w:val="000000"/>
          <w:sz w:val="20"/>
          <w:lang w:val="ru-RU"/>
        </w:rPr>
        <w:t>правоприменения</w:t>
      </w:r>
      <w:proofErr w:type="spellEnd"/>
      <w:r w:rsidRPr="00983E17">
        <w:rPr>
          <w:color w:val="000000"/>
          <w:sz w:val="20"/>
          <w:lang w:val="ru-RU"/>
        </w:rPr>
        <w:t xml:space="preserve"> несмотря на происходящее качественное обновление базовых отраслей </w:t>
      </w:r>
      <w:r w:rsidRPr="00983E17">
        <w:rPr>
          <w:color w:val="000000"/>
          <w:sz w:val="20"/>
          <w:lang w:val="ru-RU"/>
        </w:rPr>
        <w:t>национального законодательства.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По-прежнему актуальной является проблема использования всего арсенала средств предотвращения коррупционных проявлений.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Действующее законодательство и присущие </w:t>
      </w:r>
      <w:proofErr w:type="gramStart"/>
      <w:r w:rsidRPr="00983E17">
        <w:rPr>
          <w:color w:val="000000"/>
          <w:sz w:val="20"/>
          <w:lang w:val="ru-RU"/>
        </w:rPr>
        <w:t>для казахстанского права институты</w:t>
      </w:r>
      <w:proofErr w:type="gramEnd"/>
      <w:r w:rsidRPr="00983E17">
        <w:rPr>
          <w:color w:val="000000"/>
          <w:sz w:val="20"/>
          <w:lang w:val="ru-RU"/>
        </w:rPr>
        <w:t xml:space="preserve"> обладают неиспольз</w:t>
      </w:r>
      <w:r w:rsidRPr="00983E17">
        <w:rPr>
          <w:color w:val="000000"/>
          <w:sz w:val="20"/>
          <w:lang w:val="ru-RU"/>
        </w:rPr>
        <w:t>ованным потенциалом для противодействия коррупции, возможность полноценной реализации которого должна максимально учитываться при рассмотрении вопросов о внедрении зарубежных моделей и опыта в этой области.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Недостает системности и в предупредительно-</w:t>
      </w:r>
      <w:r w:rsidRPr="00983E17">
        <w:rPr>
          <w:color w:val="000000"/>
          <w:sz w:val="20"/>
          <w:lang w:val="ru-RU"/>
        </w:rPr>
        <w:t>профилактической работе.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 этом контексте приоритетом для уполномоченного органа по противодействию коррупции должны стать не столько уголовное преследование, сколько разработка и принятие превентивных мер, направленных на выявление и устранение прич</w:t>
      </w:r>
      <w:r w:rsidRPr="00983E17">
        <w:rPr>
          <w:color w:val="000000"/>
          <w:sz w:val="20"/>
          <w:lang w:val="ru-RU"/>
        </w:rPr>
        <w:t>ин и условий коррупционных проявлений.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При этом внимание должно быть сконцентрировано и на деятельности местных органов власти, в силу расширения их полномочий и ответственности за состояние дел в регионах и поскольку именно они своими государственны</w:t>
      </w:r>
      <w:r w:rsidRPr="00983E17">
        <w:rPr>
          <w:color w:val="000000"/>
          <w:sz w:val="20"/>
          <w:lang w:val="ru-RU"/>
        </w:rPr>
        <w:t>ми услугами обеспечивают удовлетворение повседневных нужд и потребностей граждан.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 целом же в деятельности уполномоченного органа должен сохраняться баланс между его правоохранительными и регуляторными функциями.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Конфликт интересов при выполне</w:t>
      </w:r>
      <w:r w:rsidRPr="00983E17">
        <w:rPr>
          <w:color w:val="000000"/>
          <w:sz w:val="20"/>
          <w:lang w:val="ru-RU"/>
        </w:rPr>
        <w:t xml:space="preserve">нии государственных функций также является одной из серьезных причин, способствующих коррупционным проявлениям в государственном секторе. Детальный анализ механизмов реализации государственных функций, в том числе государственных услуг, позволит выявить и </w:t>
      </w:r>
      <w:r w:rsidRPr="00983E17">
        <w:rPr>
          <w:color w:val="000000"/>
          <w:sz w:val="20"/>
          <w:lang w:val="ru-RU"/>
        </w:rPr>
        <w:t>устранить причины, способствующие распространению коррупции.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До сих пор недостаточно внимания уделяется повышению правовой культуры граждан и правовому просвещению, особенно по отраслям и нормам действующего права, наиболее востребованным в повседнев</w:t>
      </w:r>
      <w:r w:rsidRPr="00983E17">
        <w:rPr>
          <w:color w:val="000000"/>
          <w:sz w:val="20"/>
          <w:lang w:val="ru-RU"/>
        </w:rPr>
        <w:t>ной жизни населения.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Антикоррупционная пропаганда в основном ограничивается разовыми акциями и кампаниями, шаблонными выступлениями в средствах массовой информации, недостаточно задействовано интернет-пространство.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Существующее информационное п</w:t>
      </w:r>
      <w:r w:rsidRPr="00983E17">
        <w:rPr>
          <w:color w:val="000000"/>
          <w:sz w:val="20"/>
          <w:lang w:val="ru-RU"/>
        </w:rPr>
        <w:t>оле не всегда способствует консолидации общества в формировании нулевой терпимости к проявлениям коррупции.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Оставляет желать лучшего уровень и качество социологических исследований, </w:t>
      </w:r>
      <w:proofErr w:type="gramStart"/>
      <w:r w:rsidRPr="00983E17">
        <w:rPr>
          <w:color w:val="000000"/>
          <w:sz w:val="20"/>
          <w:lang w:val="ru-RU"/>
        </w:rPr>
        <w:t>посвященных изучению проблем коррупции и эффективности</w:t>
      </w:r>
      <w:proofErr w:type="gramEnd"/>
      <w:r w:rsidRPr="00983E17">
        <w:rPr>
          <w:color w:val="000000"/>
          <w:sz w:val="20"/>
          <w:lang w:val="ru-RU"/>
        </w:rPr>
        <w:t xml:space="preserve"> принимаемых г</w:t>
      </w:r>
      <w:r w:rsidRPr="00983E17">
        <w:rPr>
          <w:color w:val="000000"/>
          <w:sz w:val="20"/>
          <w:lang w:val="ru-RU"/>
        </w:rPr>
        <w:t>осударством антикоррупционных мер.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На законодательном уровне до сих пор не разграничены нарушения норм и правил служебной этики от собственно коррупционных правонарушений, что искажает реальную картину </w:t>
      </w:r>
      <w:proofErr w:type="spellStart"/>
      <w:r w:rsidRPr="00983E17">
        <w:rPr>
          <w:color w:val="000000"/>
          <w:sz w:val="20"/>
          <w:lang w:val="ru-RU"/>
        </w:rPr>
        <w:t>коррупциогенности</w:t>
      </w:r>
      <w:proofErr w:type="spellEnd"/>
      <w:r w:rsidRPr="00983E17">
        <w:rPr>
          <w:color w:val="000000"/>
          <w:sz w:val="20"/>
          <w:lang w:val="ru-RU"/>
        </w:rPr>
        <w:t>, мешает концентрации усилий го</w:t>
      </w:r>
      <w:r w:rsidRPr="00983E17">
        <w:rPr>
          <w:color w:val="000000"/>
          <w:sz w:val="20"/>
          <w:lang w:val="ru-RU"/>
        </w:rPr>
        <w:t>сударства на актуальных направлениях борьбы с коррупцией и ведет к необоснованному росту коррупционного рейтинга страны.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При этом отсутствует четкое разграничение между уровнями коррупционных деяний и соответственно применяемого наказания за их совер</w:t>
      </w:r>
      <w:r w:rsidRPr="00983E17">
        <w:rPr>
          <w:color w:val="000000"/>
          <w:sz w:val="20"/>
          <w:lang w:val="ru-RU"/>
        </w:rPr>
        <w:t>шение.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Необходимо наконец-то определиться и с подходами к вопросам противодействия коррупции в частном секторе.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Вмешательство государства в деятельность субъектов предпринимательства должно основываться на четком понимании сферы распространения</w:t>
      </w:r>
      <w:r w:rsidRPr="00983E17">
        <w:rPr>
          <w:color w:val="000000"/>
          <w:sz w:val="20"/>
          <w:lang w:val="ru-RU"/>
        </w:rPr>
        <w:t xml:space="preserve"> коррупции и круга лиц, подпадающих под ее определение. При этом не должны создаваться административные барьеры для развития бизнеса и сложности в деле обеспечения благоприятного инвестиционного </w:t>
      </w:r>
      <w:r w:rsidRPr="00983E17">
        <w:rPr>
          <w:color w:val="000000"/>
          <w:sz w:val="20"/>
          <w:lang w:val="ru-RU"/>
        </w:rPr>
        <w:lastRenderedPageBreak/>
        <w:t>климата в стране. В целом же должно происходить сокращение уч</w:t>
      </w:r>
      <w:r w:rsidRPr="00983E17">
        <w:rPr>
          <w:color w:val="000000"/>
          <w:sz w:val="20"/>
          <w:lang w:val="ru-RU"/>
        </w:rPr>
        <w:t>астия государства в предпринимательской деятельности.</w:t>
      </w:r>
      <w:r w:rsidRPr="00983E17">
        <w:rPr>
          <w:lang w:val="ru-RU"/>
        </w:rPr>
        <w:br/>
      </w:r>
      <w:r w:rsidRPr="00983E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Предпринимаемые независимым Казахстаном шаги по дальнейшей интеграции в общемировое пространство обязывают нашу страну учитывать определенные международные стандарты, принятые в вопросах противод</w:t>
      </w:r>
      <w:r w:rsidRPr="00983E17">
        <w:rPr>
          <w:color w:val="000000"/>
          <w:sz w:val="20"/>
          <w:lang w:val="ru-RU"/>
        </w:rPr>
        <w:t xml:space="preserve">ействия коррупции. 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Вместе с тем такие стандарты должны внедряться не только с использованием рекомендаций зарубежных партнеров. Международный опыт должен подлежать тщательному изучению и детальному анализу на предмет его соответствия положениям</w:t>
      </w:r>
      <w:r>
        <w:rPr>
          <w:color w:val="000000"/>
          <w:sz w:val="20"/>
        </w:rPr>
        <w:t> </w:t>
      </w:r>
      <w:r w:rsidRPr="00983E17">
        <w:rPr>
          <w:color w:val="000000"/>
          <w:sz w:val="20"/>
          <w:lang w:val="ru-RU"/>
        </w:rPr>
        <w:t>Конс</w:t>
      </w:r>
      <w:r w:rsidRPr="00983E17">
        <w:rPr>
          <w:color w:val="000000"/>
          <w:sz w:val="20"/>
          <w:lang w:val="ru-RU"/>
        </w:rPr>
        <w:t>титуции страны, сложившейся законодательной и правоприменительной практике, с учетом особенностей формирования и функционирования традиционных и присущих нашей стране правовых механизмов и институтов.</w:t>
      </w:r>
    </w:p>
    <w:p w:rsidR="00734B4B" w:rsidRPr="00983E17" w:rsidRDefault="00983E17" w:rsidP="00983E17">
      <w:pPr>
        <w:spacing w:after="0"/>
        <w:jc w:val="both"/>
        <w:rPr>
          <w:lang w:val="ru-RU"/>
        </w:rPr>
      </w:pPr>
      <w:bookmarkStart w:id="8" w:name="z13"/>
      <w:r>
        <w:rPr>
          <w:color w:val="000000"/>
          <w:sz w:val="20"/>
        </w:rPr>
        <w:t>    </w:t>
      </w:r>
      <w:r w:rsidRPr="00983E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983E17">
        <w:rPr>
          <w:b/>
          <w:color w:val="000000"/>
          <w:sz w:val="20"/>
          <w:lang w:val="ru-RU"/>
        </w:rPr>
        <w:t>2.3. Основные факторы, способствующие коррупционн</w:t>
      </w:r>
      <w:r w:rsidRPr="00983E17">
        <w:rPr>
          <w:b/>
          <w:color w:val="000000"/>
          <w:sz w:val="20"/>
          <w:lang w:val="ru-RU"/>
        </w:rPr>
        <w:t>ым проявлениям</w:t>
      </w:r>
    </w:p>
    <w:bookmarkEnd w:id="8"/>
    <w:p w:rsidR="00734B4B" w:rsidRPr="00983E17" w:rsidRDefault="00983E17" w:rsidP="00983E17">
      <w:pPr>
        <w:spacing w:after="0"/>
        <w:jc w:val="both"/>
        <w:rPr>
          <w:lang w:val="ru-RU"/>
        </w:rPr>
      </w:pPr>
      <w:r>
        <w:rPr>
          <w:color w:val="000000"/>
          <w:sz w:val="20"/>
        </w:rPr>
        <w:t>    </w:t>
      </w:r>
      <w:r w:rsidRPr="00983E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983E17">
        <w:rPr>
          <w:color w:val="000000"/>
          <w:sz w:val="20"/>
          <w:lang w:val="ru-RU"/>
        </w:rPr>
        <w:t>Для формирования системы эффективного противодействия коррупции необходимо прежде всего определить основные факторы, способствующие ее проявлениям в современных условиях.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Среди них наиболее актуальными в настоящее время являются,</w:t>
      </w:r>
      <w:r w:rsidRPr="00983E17">
        <w:rPr>
          <w:color w:val="000000"/>
          <w:sz w:val="20"/>
          <w:lang w:val="ru-RU"/>
        </w:rPr>
        <w:t xml:space="preserve"> во-первых, несовершенство отраслевых законов, нормы которых при </w:t>
      </w:r>
      <w:proofErr w:type="spellStart"/>
      <w:r w:rsidRPr="00983E17">
        <w:rPr>
          <w:color w:val="000000"/>
          <w:sz w:val="20"/>
          <w:lang w:val="ru-RU"/>
        </w:rPr>
        <w:t>правоприменении</w:t>
      </w:r>
      <w:proofErr w:type="spellEnd"/>
      <w:r w:rsidRPr="00983E17">
        <w:rPr>
          <w:color w:val="000000"/>
          <w:sz w:val="20"/>
          <w:lang w:val="ru-RU"/>
        </w:rPr>
        <w:t xml:space="preserve"> нередко создают условия для совершения коррупционных деяний.</w:t>
      </w:r>
      <w:r w:rsidRPr="00983E17">
        <w:rPr>
          <w:lang w:val="ru-RU"/>
        </w:rPr>
        <w:br/>
      </w:r>
      <w:r w:rsidRPr="00983E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Гражданам, не разбирающимся в тонкостях юриспруденции, на практике бывает сложно правильно понять и надлежа</w:t>
      </w:r>
      <w:r w:rsidRPr="00983E17">
        <w:rPr>
          <w:color w:val="000000"/>
          <w:sz w:val="20"/>
          <w:lang w:val="ru-RU"/>
        </w:rPr>
        <w:t xml:space="preserve">ще трактовать положения таких законов. 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Во-вторых, недостаточная прозрачность государственного и корпоративного управления. Процесс выработки и принятия управленческих решений по-прежнему остается одним из самых закрытых, в том числе в случаях, когда</w:t>
      </w:r>
      <w:r w:rsidRPr="00983E17">
        <w:rPr>
          <w:color w:val="000000"/>
          <w:sz w:val="20"/>
          <w:lang w:val="ru-RU"/>
        </w:rPr>
        <w:t xml:space="preserve"> речь идет о решениях, затрагивающих права и законные интересы граждан.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В-третьих, сохраняются коррупционные риски, связанные с прямым контактом должностных лиц с населением при оказании государственных услуг.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В-четвертых, все еще низкий уровен</w:t>
      </w:r>
      <w:r w:rsidRPr="00983E17">
        <w:rPr>
          <w:color w:val="000000"/>
          <w:sz w:val="20"/>
          <w:lang w:val="ru-RU"/>
        </w:rPr>
        <w:t>ь правовой культуры населения, в том числе самих служащих государственного сектора, что позволяет нечистоплотным работникам использовать его в корыстных, противоправных целях.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В-пятых, отсутствие комплексной и целенаправленной информационной работы п</w:t>
      </w:r>
      <w:r w:rsidRPr="00983E17">
        <w:rPr>
          <w:color w:val="000000"/>
          <w:sz w:val="20"/>
          <w:lang w:val="ru-RU"/>
        </w:rPr>
        <w:t>о формированию антикоррупционной модели поведения граждан и общественной атмосферы неприятия коррупции.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В-шестых, недостаточный уровень оплаты труда отдельных категорий государственных служащих и социальных гарантий на государственной службе.</w:t>
      </w:r>
    </w:p>
    <w:p w:rsidR="00734B4B" w:rsidRPr="00983E17" w:rsidRDefault="00983E17" w:rsidP="00983E17">
      <w:pPr>
        <w:spacing w:after="0"/>
        <w:jc w:val="both"/>
        <w:rPr>
          <w:lang w:val="ru-RU"/>
        </w:rPr>
      </w:pPr>
      <w:bookmarkStart w:id="9" w:name="z14"/>
      <w:r w:rsidRPr="00983E17">
        <w:rPr>
          <w:b/>
          <w:color w:val="000000"/>
          <w:lang w:val="ru-RU"/>
        </w:rPr>
        <w:t xml:space="preserve">   3. Ц</w:t>
      </w:r>
      <w:r w:rsidRPr="00983E17">
        <w:rPr>
          <w:b/>
          <w:color w:val="000000"/>
          <w:lang w:val="ru-RU"/>
        </w:rPr>
        <w:t>ель и задачи</w:t>
      </w:r>
    </w:p>
    <w:p w:rsidR="00734B4B" w:rsidRPr="00983E17" w:rsidRDefault="00983E17" w:rsidP="00983E17">
      <w:pPr>
        <w:spacing w:after="0"/>
        <w:jc w:val="both"/>
        <w:rPr>
          <w:lang w:val="ru-RU"/>
        </w:rPr>
      </w:pPr>
      <w:bookmarkStart w:id="10" w:name="z15"/>
      <w:bookmarkEnd w:id="9"/>
      <w:r>
        <w:rPr>
          <w:color w:val="000000"/>
          <w:sz w:val="20"/>
        </w:rPr>
        <w:t>    </w:t>
      </w:r>
      <w:r w:rsidRPr="00983E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983E17">
        <w:rPr>
          <w:b/>
          <w:color w:val="000000"/>
          <w:sz w:val="20"/>
          <w:lang w:val="ru-RU"/>
        </w:rPr>
        <w:t>3.1. Цель и целевые индикаторы</w:t>
      </w:r>
    </w:p>
    <w:bookmarkEnd w:id="10"/>
    <w:p w:rsidR="00734B4B" w:rsidRPr="00983E17" w:rsidRDefault="00983E17" w:rsidP="00983E17">
      <w:pPr>
        <w:spacing w:after="0"/>
        <w:jc w:val="both"/>
        <w:rPr>
          <w:lang w:val="ru-RU"/>
        </w:rPr>
      </w:pPr>
      <w:r>
        <w:rPr>
          <w:color w:val="000000"/>
          <w:sz w:val="20"/>
        </w:rPr>
        <w:t>    </w:t>
      </w:r>
      <w:r w:rsidRPr="00983E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983E17">
        <w:rPr>
          <w:color w:val="000000"/>
          <w:sz w:val="20"/>
          <w:lang w:val="ru-RU"/>
        </w:rPr>
        <w:t xml:space="preserve">Целью настоящей Стратегии является повышение эффективности антикоррупционной политики государства, вовлечение в антикоррупционное движение всего общества путем создания атмосферы «нулевой» терпимости </w:t>
      </w:r>
      <w:r w:rsidRPr="00983E17">
        <w:rPr>
          <w:color w:val="000000"/>
          <w:sz w:val="20"/>
          <w:lang w:val="ru-RU"/>
        </w:rPr>
        <w:t>к любым проявлениям коррупции и снижение в Казахстане уровня коррупции.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Целевые индикаторы, применяемые в </w:t>
      </w:r>
      <w:proofErr w:type="gramStart"/>
      <w:r w:rsidRPr="00983E17">
        <w:rPr>
          <w:color w:val="000000"/>
          <w:sz w:val="20"/>
          <w:lang w:val="ru-RU"/>
        </w:rPr>
        <w:t>Стратегии:</w:t>
      </w:r>
      <w:r w:rsidRPr="00983E17">
        <w:rPr>
          <w:lang w:val="ru-RU"/>
        </w:rPr>
        <w:br/>
      </w:r>
      <w:r>
        <w:rPr>
          <w:color w:val="000000"/>
          <w:sz w:val="20"/>
        </w:rPr>
        <w:t>   </w:t>
      </w:r>
      <w:proofErr w:type="gramEnd"/>
      <w:r>
        <w:rPr>
          <w:color w:val="000000"/>
          <w:sz w:val="20"/>
        </w:rPr>
        <w:t>  </w:t>
      </w:r>
      <w:r w:rsidRPr="00983E17">
        <w:rPr>
          <w:color w:val="000000"/>
          <w:sz w:val="20"/>
          <w:lang w:val="ru-RU"/>
        </w:rPr>
        <w:t xml:space="preserve"> качество государственных услуг;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доверие общества институтам государственной власти;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уровень правовой культуры насел</w:t>
      </w:r>
      <w:r w:rsidRPr="00983E17">
        <w:rPr>
          <w:color w:val="000000"/>
          <w:sz w:val="20"/>
          <w:lang w:val="ru-RU"/>
        </w:rPr>
        <w:t>ения;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повышение авторитета страны в международном сообществе и улучшение соответствующих международных рейтингов, в том числе рейтинга Казахстана в Индексе восприятия коррупции «</w:t>
      </w:r>
      <w:r>
        <w:rPr>
          <w:color w:val="000000"/>
          <w:sz w:val="20"/>
        </w:rPr>
        <w:t>Transparency</w:t>
      </w:r>
      <w:r w:rsidRPr="00983E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International</w:t>
      </w:r>
      <w:r w:rsidRPr="00983E17">
        <w:rPr>
          <w:color w:val="000000"/>
          <w:sz w:val="20"/>
          <w:lang w:val="ru-RU"/>
        </w:rPr>
        <w:t>».</w:t>
      </w:r>
    </w:p>
    <w:p w:rsidR="00734B4B" w:rsidRPr="00983E17" w:rsidRDefault="00983E17" w:rsidP="00983E17">
      <w:pPr>
        <w:spacing w:after="0"/>
        <w:jc w:val="both"/>
        <w:rPr>
          <w:lang w:val="ru-RU"/>
        </w:rPr>
      </w:pPr>
      <w:bookmarkStart w:id="11" w:name="z16"/>
      <w:r>
        <w:rPr>
          <w:color w:val="000000"/>
          <w:sz w:val="20"/>
        </w:rPr>
        <w:t>    </w:t>
      </w:r>
      <w:r w:rsidRPr="00983E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983E17">
        <w:rPr>
          <w:b/>
          <w:color w:val="000000"/>
          <w:sz w:val="20"/>
          <w:lang w:val="ru-RU"/>
        </w:rPr>
        <w:t>3.2. Задачи Стратегии:</w:t>
      </w:r>
    </w:p>
    <w:bookmarkEnd w:id="11"/>
    <w:p w:rsidR="00734B4B" w:rsidRPr="00983E17" w:rsidRDefault="00983E17" w:rsidP="00983E17">
      <w:pPr>
        <w:spacing w:after="0"/>
        <w:jc w:val="both"/>
        <w:rPr>
          <w:lang w:val="ru-RU"/>
        </w:rPr>
      </w:pPr>
      <w:r>
        <w:rPr>
          <w:color w:val="000000"/>
          <w:sz w:val="20"/>
        </w:rPr>
        <w:t>    </w:t>
      </w:r>
      <w:r w:rsidRPr="00983E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983E17">
        <w:rPr>
          <w:color w:val="000000"/>
          <w:sz w:val="20"/>
          <w:lang w:val="ru-RU"/>
        </w:rPr>
        <w:t xml:space="preserve">противодействие коррупции в сфере государственной </w:t>
      </w:r>
      <w:proofErr w:type="gramStart"/>
      <w:r w:rsidRPr="00983E17">
        <w:rPr>
          <w:color w:val="000000"/>
          <w:sz w:val="20"/>
          <w:lang w:val="ru-RU"/>
        </w:rPr>
        <w:t>службы;</w:t>
      </w:r>
      <w:r w:rsidRPr="00983E17">
        <w:rPr>
          <w:lang w:val="ru-RU"/>
        </w:rPr>
        <w:br/>
      </w:r>
      <w:r>
        <w:rPr>
          <w:color w:val="000000"/>
          <w:sz w:val="20"/>
        </w:rPr>
        <w:t>   </w:t>
      </w:r>
      <w:proofErr w:type="gramEnd"/>
      <w:r>
        <w:rPr>
          <w:color w:val="000000"/>
          <w:sz w:val="20"/>
        </w:rPr>
        <w:t>  </w:t>
      </w:r>
      <w:r w:rsidRPr="00983E17">
        <w:rPr>
          <w:color w:val="000000"/>
          <w:sz w:val="20"/>
          <w:lang w:val="ru-RU"/>
        </w:rPr>
        <w:t xml:space="preserve"> внедрение института общественного контроля;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противодействие коррупции в </w:t>
      </w:r>
      <w:proofErr w:type="spellStart"/>
      <w:r w:rsidRPr="00983E17">
        <w:rPr>
          <w:color w:val="000000"/>
          <w:sz w:val="20"/>
          <w:lang w:val="ru-RU"/>
        </w:rPr>
        <w:t>квазигосударственном</w:t>
      </w:r>
      <w:proofErr w:type="spellEnd"/>
      <w:r w:rsidRPr="00983E17">
        <w:rPr>
          <w:color w:val="000000"/>
          <w:sz w:val="20"/>
          <w:lang w:val="ru-RU"/>
        </w:rPr>
        <w:t xml:space="preserve"> и частном секторе;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предупреждение коррупции в судах и правоохранительных органах;</w:t>
      </w:r>
      <w:r w:rsidRPr="00983E17">
        <w:rPr>
          <w:lang w:val="ru-RU"/>
        </w:rPr>
        <w:br/>
      </w:r>
      <w:r>
        <w:rPr>
          <w:color w:val="000000"/>
          <w:sz w:val="20"/>
        </w:rPr>
        <w:lastRenderedPageBreak/>
        <w:t>    </w:t>
      </w:r>
      <w:r>
        <w:rPr>
          <w:color w:val="000000"/>
          <w:sz w:val="20"/>
        </w:rPr>
        <w:t> </w:t>
      </w:r>
      <w:r w:rsidRPr="00983E17">
        <w:rPr>
          <w:color w:val="000000"/>
          <w:sz w:val="20"/>
          <w:lang w:val="ru-RU"/>
        </w:rPr>
        <w:t xml:space="preserve"> формирование уровня антикоррупционной культуры;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развитие международного сотрудничества по вопросам противодействия коррупции.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Цель и задачи Стратегии направлены на достижение целей</w:t>
      </w:r>
      <w:r>
        <w:rPr>
          <w:color w:val="000000"/>
          <w:sz w:val="20"/>
        </w:rPr>
        <w:t> </w:t>
      </w:r>
      <w:r w:rsidRPr="00983E17">
        <w:rPr>
          <w:color w:val="000000"/>
          <w:sz w:val="20"/>
          <w:lang w:val="ru-RU"/>
        </w:rPr>
        <w:t>Стратегии «Казахстан-2050», учитывают положения программы Пар</w:t>
      </w:r>
      <w:r w:rsidRPr="00983E17">
        <w:rPr>
          <w:color w:val="000000"/>
          <w:sz w:val="20"/>
          <w:lang w:val="ru-RU"/>
        </w:rPr>
        <w:t>тии «</w:t>
      </w:r>
      <w:proofErr w:type="spellStart"/>
      <w:r w:rsidRPr="00983E17">
        <w:rPr>
          <w:color w:val="000000"/>
          <w:sz w:val="20"/>
          <w:lang w:val="ru-RU"/>
        </w:rPr>
        <w:t>Нұр</w:t>
      </w:r>
      <w:proofErr w:type="spellEnd"/>
      <w:r w:rsidRPr="00983E17">
        <w:rPr>
          <w:color w:val="000000"/>
          <w:sz w:val="20"/>
          <w:lang w:val="ru-RU"/>
        </w:rPr>
        <w:t xml:space="preserve"> </w:t>
      </w:r>
      <w:proofErr w:type="spellStart"/>
      <w:r w:rsidRPr="00983E17">
        <w:rPr>
          <w:color w:val="000000"/>
          <w:sz w:val="20"/>
          <w:lang w:val="ru-RU"/>
        </w:rPr>
        <w:t>Отан</w:t>
      </w:r>
      <w:proofErr w:type="spellEnd"/>
      <w:r w:rsidRPr="00983E17">
        <w:rPr>
          <w:color w:val="000000"/>
          <w:sz w:val="20"/>
          <w:lang w:val="ru-RU"/>
        </w:rPr>
        <w:t>» по противодействию коррупции на 2015–2025 годы, а также предложения и мнения других общественных объединений.</w:t>
      </w:r>
    </w:p>
    <w:p w:rsidR="00734B4B" w:rsidRPr="00983E17" w:rsidRDefault="00983E17" w:rsidP="00983E17">
      <w:pPr>
        <w:spacing w:after="0"/>
        <w:jc w:val="both"/>
        <w:rPr>
          <w:lang w:val="ru-RU"/>
        </w:rPr>
      </w:pPr>
      <w:bookmarkStart w:id="12" w:name="z17"/>
      <w:r w:rsidRPr="00983E17">
        <w:rPr>
          <w:b/>
          <w:color w:val="000000"/>
          <w:lang w:val="ru-RU"/>
        </w:rPr>
        <w:t xml:space="preserve">   4. Ключевые направления, основные подходы и приоритетные меры</w:t>
      </w:r>
    </w:p>
    <w:p w:rsidR="00734B4B" w:rsidRPr="00983E17" w:rsidRDefault="00983E17" w:rsidP="00983E17">
      <w:pPr>
        <w:spacing w:after="0"/>
        <w:jc w:val="both"/>
        <w:rPr>
          <w:lang w:val="ru-RU"/>
        </w:rPr>
      </w:pPr>
      <w:bookmarkStart w:id="13" w:name="z18"/>
      <w:bookmarkEnd w:id="12"/>
      <w:r>
        <w:rPr>
          <w:color w:val="000000"/>
          <w:sz w:val="20"/>
        </w:rPr>
        <w:t>    </w:t>
      </w:r>
      <w:r w:rsidRPr="00983E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983E17">
        <w:rPr>
          <w:b/>
          <w:color w:val="000000"/>
          <w:sz w:val="20"/>
          <w:lang w:val="ru-RU"/>
        </w:rPr>
        <w:t>4.1. Противодействие коррупции в сфере государственной служб</w:t>
      </w:r>
      <w:r w:rsidRPr="00983E17">
        <w:rPr>
          <w:b/>
          <w:color w:val="000000"/>
          <w:sz w:val="20"/>
          <w:lang w:val="ru-RU"/>
        </w:rPr>
        <w:t>ы</w:t>
      </w:r>
    </w:p>
    <w:bookmarkEnd w:id="13"/>
    <w:p w:rsidR="00734B4B" w:rsidRPr="00983E17" w:rsidRDefault="00983E17" w:rsidP="00983E17">
      <w:pPr>
        <w:spacing w:after="0"/>
        <w:jc w:val="both"/>
        <w:rPr>
          <w:lang w:val="ru-RU"/>
        </w:rPr>
      </w:pP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Вследствие коррупционных деяний происходит неправомерное извлечение материальных и нематериальных благ, результатом чего является подрыв интересов общества и снижение авторитета государственной власти.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Поэтому государство будет и дальше прини</w:t>
      </w:r>
      <w:r w:rsidRPr="00983E17">
        <w:rPr>
          <w:color w:val="000000"/>
          <w:sz w:val="20"/>
          <w:lang w:val="ru-RU"/>
        </w:rPr>
        <w:t>мать все меры и создавать условия, при которых использование служебных полномочий в корыстных целях будет невыгодным и невозможным.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Одной из важных таких мер станет декларирование государственными служащими не только своих доходов, но и расходов. В д</w:t>
      </w:r>
      <w:r w:rsidRPr="00983E17">
        <w:rPr>
          <w:color w:val="000000"/>
          <w:sz w:val="20"/>
          <w:lang w:val="ru-RU"/>
        </w:rPr>
        <w:t>альнейшем такое декларирование будет распространено на все население, что окажет положительное влияние на соблюдение законности и обеспечение прозрачности в системе государственной службы.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Для снижения уровня коррупции в государственном аппарате пред</w:t>
      </w:r>
      <w:r w:rsidRPr="00983E17">
        <w:rPr>
          <w:color w:val="000000"/>
          <w:sz w:val="20"/>
          <w:lang w:val="ru-RU"/>
        </w:rPr>
        <w:t>усматривается дальнейшее поэтапное повышение заработной платы и социальных льгот чиновников по мере расширения финансовых возможностей государства. Эта задача актуализируется и с учетом того, что оплата труда государственных служащих пока остается недостат</w:t>
      </w:r>
      <w:r w:rsidRPr="00983E17">
        <w:rPr>
          <w:color w:val="000000"/>
          <w:sz w:val="20"/>
          <w:lang w:val="ru-RU"/>
        </w:rPr>
        <w:t>очно конкурентоспособной по сравнению с частным сектором.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Неподкупность государственных служащих и прозрачность их деятельности – основа успешности антикоррупционной политики.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Одной из предпосылок для коррупционных проявлений является также нал</w:t>
      </w:r>
      <w:r w:rsidRPr="00983E17">
        <w:rPr>
          <w:color w:val="000000"/>
          <w:sz w:val="20"/>
          <w:lang w:val="ru-RU"/>
        </w:rPr>
        <w:t>ичие непосредственного контакта чиновника с гражданином. Чем проще и прозрачнее процедура получения государственных услуг, тем меньше уровень коррупции.</w:t>
      </w:r>
      <w:r w:rsidRPr="00983E17">
        <w:rPr>
          <w:lang w:val="ru-RU"/>
        </w:rPr>
        <w:br/>
      </w:r>
      <w:r w:rsidRPr="00983E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 этой связи будут приняты меры по поэтапной передаче ряда государственных функций в негосударст</w:t>
      </w:r>
      <w:r w:rsidRPr="00983E17">
        <w:rPr>
          <w:color w:val="000000"/>
          <w:sz w:val="20"/>
          <w:lang w:val="ru-RU"/>
        </w:rPr>
        <w:t xml:space="preserve">венный сектор – саморегулируемым организациям. 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Влияние человеческого фактора минимизирует и широкое использование современных информационных технологий.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 результате будет возрастать объем услуг, оказываемых населению в электронном формате, в </w:t>
      </w:r>
      <w:r w:rsidRPr="00983E17">
        <w:rPr>
          <w:color w:val="000000"/>
          <w:sz w:val="20"/>
          <w:lang w:val="ru-RU"/>
        </w:rPr>
        <w:t>таком формате в том числе будет обеспечиваться выдача разрешений.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 базовых отраслях социальной сферы, включая образование и здравоохранение, оказание соответствующих услуг в электронном виде будет способствовать снижению </w:t>
      </w:r>
      <w:proofErr w:type="spellStart"/>
      <w:r w:rsidRPr="00983E17">
        <w:rPr>
          <w:color w:val="000000"/>
          <w:sz w:val="20"/>
          <w:lang w:val="ru-RU"/>
        </w:rPr>
        <w:t>коррупциогенности</w:t>
      </w:r>
      <w:proofErr w:type="spellEnd"/>
      <w:r w:rsidRPr="00983E17">
        <w:rPr>
          <w:color w:val="000000"/>
          <w:sz w:val="20"/>
          <w:lang w:val="ru-RU"/>
        </w:rPr>
        <w:t>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Буд</w:t>
      </w:r>
      <w:r w:rsidRPr="00983E17">
        <w:rPr>
          <w:color w:val="000000"/>
          <w:sz w:val="20"/>
          <w:lang w:val="ru-RU"/>
        </w:rPr>
        <w:t>ет модернизироваться система государственных закупок, которая относится к наиболее коррупционной сфере деятельности. Именно здесь совершается каждое четвертое коррупционное преступление.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Для кардинального улучшения ситуации потребуются такие меры, ка</w:t>
      </w:r>
      <w:r w:rsidRPr="00983E17">
        <w:rPr>
          <w:color w:val="000000"/>
          <w:sz w:val="20"/>
          <w:lang w:val="ru-RU"/>
        </w:rPr>
        <w:t>к закрепление единого оператора, внедрение автоматизированного подбора товаров, совершенствование процедур приема выполненных работ и услуг.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Будут максимально автоматизироваться процедуры оказания государственных услуг, в том числе в таможенной, нало</w:t>
      </w:r>
      <w:r w:rsidRPr="00983E17">
        <w:rPr>
          <w:color w:val="000000"/>
          <w:sz w:val="20"/>
          <w:lang w:val="ru-RU"/>
        </w:rPr>
        <w:t>говой сферах, в области сельского хозяйства, земельных отношений, банковской деятельности.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Расширится и перечень государственных услуг, предоставляемых населению по принципу «одного окна» (через </w:t>
      </w:r>
      <w:proofErr w:type="spellStart"/>
      <w:r w:rsidRPr="00983E17">
        <w:rPr>
          <w:color w:val="000000"/>
          <w:sz w:val="20"/>
          <w:lang w:val="ru-RU"/>
        </w:rPr>
        <w:t>ЦОНы</w:t>
      </w:r>
      <w:proofErr w:type="spellEnd"/>
      <w:r w:rsidRPr="00983E17">
        <w:rPr>
          <w:color w:val="000000"/>
          <w:sz w:val="20"/>
          <w:lang w:val="ru-RU"/>
        </w:rPr>
        <w:t>).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 целом принцип прозрачности является ключ</w:t>
      </w:r>
      <w:r w:rsidRPr="00983E17">
        <w:rPr>
          <w:color w:val="000000"/>
          <w:sz w:val="20"/>
          <w:lang w:val="ru-RU"/>
        </w:rPr>
        <w:t>евым фактором в противодействии коррупции и поэтому работа по его внедрению будет проводиться на постоянной, системной основе, в том числе путем мониторинга качества и доступности оказания государственных услуг.</w:t>
      </w:r>
    </w:p>
    <w:p w:rsidR="00734B4B" w:rsidRPr="00983E17" w:rsidRDefault="00983E17" w:rsidP="00983E17">
      <w:pPr>
        <w:spacing w:after="0"/>
        <w:jc w:val="both"/>
        <w:rPr>
          <w:lang w:val="ru-RU"/>
        </w:rPr>
      </w:pPr>
      <w:bookmarkStart w:id="14" w:name="z19"/>
      <w:r>
        <w:rPr>
          <w:color w:val="000000"/>
          <w:sz w:val="20"/>
        </w:rPr>
        <w:lastRenderedPageBreak/>
        <w:t>    </w:t>
      </w:r>
      <w:r w:rsidRPr="00983E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983E17">
        <w:rPr>
          <w:b/>
          <w:color w:val="000000"/>
          <w:sz w:val="20"/>
          <w:lang w:val="ru-RU"/>
        </w:rPr>
        <w:t>4.2. Внедрение института общественного</w:t>
      </w:r>
      <w:r w:rsidRPr="00983E17">
        <w:rPr>
          <w:b/>
          <w:color w:val="000000"/>
          <w:sz w:val="20"/>
          <w:lang w:val="ru-RU"/>
        </w:rPr>
        <w:t xml:space="preserve"> контроля</w:t>
      </w:r>
    </w:p>
    <w:bookmarkEnd w:id="14"/>
    <w:p w:rsidR="00734B4B" w:rsidRPr="00983E17" w:rsidRDefault="00983E17" w:rsidP="00983E17">
      <w:pPr>
        <w:spacing w:after="0"/>
        <w:jc w:val="both"/>
        <w:rPr>
          <w:lang w:val="ru-RU"/>
        </w:rPr>
      </w:pP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Действенным механизмом профилактики коррупции является общественный контроль.</w:t>
      </w:r>
      <w:r w:rsidRPr="00983E17">
        <w:rPr>
          <w:lang w:val="ru-RU"/>
        </w:rPr>
        <w:br/>
      </w:r>
      <w:r w:rsidRPr="00983E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Внедрение такого контроля требует не только активизации институтов гражданского общества, но и соответствующего законодательного регулирования. 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</w:t>
      </w:r>
      <w:r w:rsidRPr="00983E17">
        <w:rPr>
          <w:color w:val="000000"/>
          <w:sz w:val="20"/>
          <w:lang w:val="ru-RU"/>
        </w:rPr>
        <w:t>Принятие Закона «Об общественном контроле» позволило бы впервые создать целостную систему гражданского контроля посредством нормативно-правового закрепления базовых правил его организации и осуществления.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Такой закон призван сыграть важную роль в дал</w:t>
      </w:r>
      <w:r w:rsidRPr="00983E17">
        <w:rPr>
          <w:color w:val="000000"/>
          <w:sz w:val="20"/>
          <w:lang w:val="ru-RU"/>
        </w:rPr>
        <w:t>ьнейшем развитии гражданского общества, институты которого содействуют укреплению авторитета государства и повышению качества работы государственного аппарата.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Будет создана правовая основа для проведения общественных слушаний по вопросам, затрагиваю</w:t>
      </w:r>
      <w:r w:rsidRPr="00983E17">
        <w:rPr>
          <w:color w:val="000000"/>
          <w:sz w:val="20"/>
          <w:lang w:val="ru-RU"/>
        </w:rPr>
        <w:t>щим права и интересы граждан, общественной экспертизы решений государственных органов, для заслушивания отчетов руководителей перед общественностью и участия граждан в работе коллегиальных органов.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Закон будет способствовать как решению собственно ан</w:t>
      </w:r>
      <w:r w:rsidRPr="00983E17">
        <w:rPr>
          <w:color w:val="000000"/>
          <w:sz w:val="20"/>
          <w:lang w:val="ru-RU"/>
        </w:rPr>
        <w:t>тикоррупционных задач, так и других социально значимых вопросов жизнедеятельности общества и государства.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При этом общественный контроль должен быть четко разграничен с контрольными функциями государства в соответствии с требованиями</w:t>
      </w:r>
      <w:r>
        <w:rPr>
          <w:color w:val="000000"/>
          <w:sz w:val="20"/>
        </w:rPr>
        <w:t> </w:t>
      </w:r>
      <w:r w:rsidRPr="00983E17">
        <w:rPr>
          <w:color w:val="000000"/>
          <w:sz w:val="20"/>
          <w:lang w:val="ru-RU"/>
        </w:rPr>
        <w:t>Конституции стра</w:t>
      </w:r>
      <w:r w:rsidRPr="00983E17">
        <w:rPr>
          <w:color w:val="000000"/>
          <w:sz w:val="20"/>
          <w:lang w:val="ru-RU"/>
        </w:rPr>
        <w:t xml:space="preserve">ны. 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Еще одним инструментом обеспечения прозрачности работы государственного аппарата должен стать Закон «О доступе к публичной информации», который закрепит права получателей публичной информации, порядок ее предоставления, учета и использования.</w:t>
      </w:r>
      <w:r w:rsidRPr="00983E17">
        <w:rPr>
          <w:lang w:val="ru-RU"/>
        </w:rPr>
        <w:br/>
      </w:r>
      <w:r>
        <w:rPr>
          <w:color w:val="000000"/>
          <w:sz w:val="20"/>
        </w:rPr>
        <w:t>  </w:t>
      </w:r>
      <w:r>
        <w:rPr>
          <w:color w:val="000000"/>
          <w:sz w:val="20"/>
        </w:rPr>
        <w:t>   </w:t>
      </w:r>
      <w:r w:rsidRPr="00983E17">
        <w:rPr>
          <w:color w:val="000000"/>
          <w:sz w:val="20"/>
          <w:lang w:val="ru-RU"/>
        </w:rPr>
        <w:t xml:space="preserve"> Свободный доступ к публичной информации исключит необходимость излишних контактов населения с чиновниками.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Важнейшим фактором успешной борьбы с коррупцией является возможность граждан непосредственно участвовать в решении вопросов местного значен</w:t>
      </w:r>
      <w:r w:rsidRPr="00983E17">
        <w:rPr>
          <w:color w:val="000000"/>
          <w:sz w:val="20"/>
          <w:lang w:val="ru-RU"/>
        </w:rPr>
        <w:t>ия. Этому будет способствовать принятие закона, предусматривающего расширение полномочий местного самоуправления.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Населению следует предоставить возможность прежде всего участвовать в мониторинге и контроле использования средств по бюджетным программ</w:t>
      </w:r>
      <w:r w:rsidRPr="00983E17">
        <w:rPr>
          <w:color w:val="000000"/>
          <w:sz w:val="20"/>
          <w:lang w:val="ru-RU"/>
        </w:rPr>
        <w:t>ам местного самоуправления.</w:t>
      </w:r>
    </w:p>
    <w:p w:rsidR="00734B4B" w:rsidRPr="00983E17" w:rsidRDefault="00983E17" w:rsidP="00983E17">
      <w:pPr>
        <w:spacing w:after="0"/>
        <w:jc w:val="both"/>
        <w:rPr>
          <w:lang w:val="ru-RU"/>
        </w:rPr>
      </w:pPr>
      <w:bookmarkStart w:id="15" w:name="z20"/>
      <w:r>
        <w:rPr>
          <w:color w:val="000000"/>
          <w:sz w:val="20"/>
        </w:rPr>
        <w:t>    </w:t>
      </w:r>
      <w:r w:rsidRPr="00983E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983E17">
        <w:rPr>
          <w:b/>
          <w:color w:val="000000"/>
          <w:sz w:val="20"/>
          <w:lang w:val="ru-RU"/>
        </w:rPr>
        <w:t xml:space="preserve">4.3. Противодействие коррупции в </w:t>
      </w:r>
      <w:proofErr w:type="spellStart"/>
      <w:r w:rsidRPr="00983E17">
        <w:rPr>
          <w:b/>
          <w:color w:val="000000"/>
          <w:sz w:val="20"/>
          <w:lang w:val="ru-RU"/>
        </w:rPr>
        <w:t>квазигосударственном</w:t>
      </w:r>
      <w:proofErr w:type="spellEnd"/>
      <w:r w:rsidRPr="00983E17">
        <w:rPr>
          <w:b/>
          <w:color w:val="000000"/>
          <w:sz w:val="20"/>
          <w:lang w:val="ru-RU"/>
        </w:rPr>
        <w:t xml:space="preserve"> и частном секторе</w:t>
      </w:r>
    </w:p>
    <w:bookmarkEnd w:id="15"/>
    <w:p w:rsidR="00734B4B" w:rsidRPr="00983E17" w:rsidRDefault="00983E17" w:rsidP="00983E17">
      <w:pPr>
        <w:spacing w:after="0"/>
        <w:jc w:val="both"/>
        <w:rPr>
          <w:lang w:val="ru-RU"/>
        </w:rPr>
      </w:pP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По данным международных организаций, опасность коррупции в </w:t>
      </w:r>
      <w:proofErr w:type="spellStart"/>
      <w:r w:rsidRPr="00983E17">
        <w:rPr>
          <w:color w:val="000000"/>
          <w:sz w:val="20"/>
          <w:lang w:val="ru-RU"/>
        </w:rPr>
        <w:t>квазигосударственном</w:t>
      </w:r>
      <w:proofErr w:type="spellEnd"/>
      <w:r w:rsidRPr="00983E17">
        <w:rPr>
          <w:color w:val="000000"/>
          <w:sz w:val="20"/>
          <w:lang w:val="ru-RU"/>
        </w:rPr>
        <w:t xml:space="preserve"> и частном секторах вполне сопоставима с ее масштабами в государс</w:t>
      </w:r>
      <w:r w:rsidRPr="00983E17">
        <w:rPr>
          <w:color w:val="000000"/>
          <w:sz w:val="20"/>
          <w:lang w:val="ru-RU"/>
        </w:rPr>
        <w:t>твенном секторе.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 </w:t>
      </w:r>
      <w:proofErr w:type="spellStart"/>
      <w:r w:rsidRPr="00983E17">
        <w:rPr>
          <w:color w:val="000000"/>
          <w:sz w:val="20"/>
          <w:lang w:val="ru-RU"/>
        </w:rPr>
        <w:t>квазигосударственном</w:t>
      </w:r>
      <w:proofErr w:type="spellEnd"/>
      <w:r w:rsidRPr="00983E17">
        <w:rPr>
          <w:color w:val="000000"/>
          <w:sz w:val="20"/>
          <w:lang w:val="ru-RU"/>
        </w:rPr>
        <w:t xml:space="preserve"> секторе при бюджете, нередко превосходящем объемы государственных закупок, проблема </w:t>
      </w:r>
      <w:proofErr w:type="spellStart"/>
      <w:r w:rsidRPr="00983E17">
        <w:rPr>
          <w:color w:val="000000"/>
          <w:sz w:val="20"/>
          <w:lang w:val="ru-RU"/>
        </w:rPr>
        <w:t>коррупциогенности</w:t>
      </w:r>
      <w:proofErr w:type="spellEnd"/>
      <w:r w:rsidRPr="00983E17">
        <w:rPr>
          <w:color w:val="000000"/>
          <w:sz w:val="20"/>
          <w:lang w:val="ru-RU"/>
        </w:rPr>
        <w:t xml:space="preserve"> внешне не так остра. Однако нынешняя ситуация скорее свидетельствует о недостаточной прозрачности в этом сек</w:t>
      </w:r>
      <w:r w:rsidRPr="00983E17">
        <w:rPr>
          <w:color w:val="000000"/>
          <w:sz w:val="20"/>
          <w:lang w:val="ru-RU"/>
        </w:rPr>
        <w:t>торе. Поэтому необходимы организационно-правовые механизмы, обеспечивающие подотчетность, подконтрольность и прозрачность процедур принятия решений в этом секторе.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Вхождение Казахстана в число 30-ти наиболее развитых стран мира возможно лишь при </w:t>
      </w:r>
      <w:r w:rsidRPr="00983E17">
        <w:rPr>
          <w:color w:val="000000"/>
          <w:sz w:val="20"/>
          <w:lang w:val="ru-RU"/>
        </w:rPr>
        <w:t>соблюдении современных принципов деловой этики и добросовестного ведения бизнеса.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Действующая Национальная палата предпринимателей, наряду с защитой интересов отечественного бизнеса, должна нести свою долю ответственности за его прозрачность и неподк</w:t>
      </w:r>
      <w:r w:rsidRPr="00983E17">
        <w:rPr>
          <w:color w:val="000000"/>
          <w:sz w:val="20"/>
          <w:lang w:val="ru-RU"/>
        </w:rPr>
        <w:t>упность и принимать меры по противодействию коррупции в корпоративном секторе.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Первый шаг на этом пути уже сделан – разработана Антикоррупционная хартия бизнеса. В ней провозглашены основные принципы и постулаты свободного от коррупции частного предп</w:t>
      </w:r>
      <w:r w:rsidRPr="00983E17">
        <w:rPr>
          <w:color w:val="000000"/>
          <w:sz w:val="20"/>
          <w:lang w:val="ru-RU"/>
        </w:rPr>
        <w:t>ринимательства Казахстана.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Предстоит принять ряд других антикоррупционных мер в различных сферах финансово-хозяйственной деятельности.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Также будут предприняты меры по созданию условий для обеспечения прозрачности при оказании услуг гражданам су</w:t>
      </w:r>
      <w:r w:rsidRPr="00983E17">
        <w:rPr>
          <w:color w:val="000000"/>
          <w:sz w:val="20"/>
          <w:lang w:val="ru-RU"/>
        </w:rPr>
        <w:t xml:space="preserve">бъектами </w:t>
      </w:r>
      <w:proofErr w:type="spellStart"/>
      <w:r w:rsidRPr="00983E17">
        <w:rPr>
          <w:color w:val="000000"/>
          <w:sz w:val="20"/>
          <w:lang w:val="ru-RU"/>
        </w:rPr>
        <w:t>квазигосударственного</w:t>
      </w:r>
      <w:proofErr w:type="spellEnd"/>
      <w:r w:rsidRPr="00983E17">
        <w:rPr>
          <w:color w:val="000000"/>
          <w:sz w:val="20"/>
          <w:lang w:val="ru-RU"/>
        </w:rPr>
        <w:t xml:space="preserve"> и частного сектора.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Это, в том числе, расширение использования электронных технологий в банковской сфере, установление четких критериев для определения тарифов в сфере естественных </w:t>
      </w:r>
      <w:r w:rsidRPr="00983E17">
        <w:rPr>
          <w:color w:val="000000"/>
          <w:sz w:val="20"/>
          <w:lang w:val="ru-RU"/>
        </w:rPr>
        <w:lastRenderedPageBreak/>
        <w:t>монополий, сокращение участия государс</w:t>
      </w:r>
      <w:r w:rsidRPr="00983E17">
        <w:rPr>
          <w:color w:val="000000"/>
          <w:sz w:val="20"/>
          <w:lang w:val="ru-RU"/>
        </w:rPr>
        <w:t>тва в строительной отрасли и других отраслях экономики.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 то же время борьба с коррупционными проявлениями в частном секторе должна вестись таким образом, чтобы она не влекла ухудшения инвестиционного климата и рисков для предпринимателей.</w:t>
      </w:r>
    </w:p>
    <w:p w:rsidR="00734B4B" w:rsidRPr="00983E17" w:rsidRDefault="00983E17" w:rsidP="00983E17">
      <w:pPr>
        <w:spacing w:after="0"/>
        <w:jc w:val="both"/>
        <w:rPr>
          <w:lang w:val="ru-RU"/>
        </w:rPr>
      </w:pPr>
      <w:bookmarkStart w:id="16" w:name="z21"/>
      <w:r>
        <w:rPr>
          <w:color w:val="000000"/>
          <w:sz w:val="20"/>
        </w:rPr>
        <w:t>    </w:t>
      </w:r>
      <w:r w:rsidRPr="00983E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983E17">
        <w:rPr>
          <w:b/>
          <w:color w:val="000000"/>
          <w:sz w:val="20"/>
          <w:lang w:val="ru-RU"/>
        </w:rPr>
        <w:t>4.4.</w:t>
      </w:r>
      <w:r w:rsidRPr="00983E17">
        <w:rPr>
          <w:b/>
          <w:color w:val="000000"/>
          <w:sz w:val="20"/>
          <w:lang w:val="ru-RU"/>
        </w:rPr>
        <w:t xml:space="preserve"> Предупреждение коррупции в судебных и правоохранительных органах</w:t>
      </w:r>
    </w:p>
    <w:bookmarkEnd w:id="16"/>
    <w:p w:rsidR="00734B4B" w:rsidRPr="00983E17" w:rsidRDefault="00983E17" w:rsidP="00983E17">
      <w:pPr>
        <w:spacing w:after="0"/>
        <w:jc w:val="both"/>
        <w:rPr>
          <w:lang w:val="ru-RU"/>
        </w:rPr>
      </w:pP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Эффективность антикоррупционной политики государства в первую очередь зависит от системы обеспечения верховенства права, основным звеном которой является безупречная система правосудия</w:t>
      </w:r>
      <w:r w:rsidRPr="00983E17">
        <w:rPr>
          <w:color w:val="000000"/>
          <w:sz w:val="20"/>
          <w:lang w:val="ru-RU"/>
        </w:rPr>
        <w:t>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Для повышения доверия к судебной системе, улучшения качества отправления правосудия будут приняты меры по исключению коррупции в деятельности судей, в том числе путем ужесточения требований к кандидатам в судьи.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Упрощение судопроизводства, по</w:t>
      </w:r>
      <w:r w:rsidRPr="00983E17">
        <w:rPr>
          <w:color w:val="000000"/>
          <w:sz w:val="20"/>
          <w:lang w:val="ru-RU"/>
        </w:rPr>
        <w:t>вышение его оперативности, автоматизация деятельности судов позволит обеспечить свободный доступ к правосудию, повысить прозрачность в деятельности судебной системы.</w:t>
      </w:r>
      <w:r w:rsidRPr="00983E17">
        <w:rPr>
          <w:lang w:val="ru-RU"/>
        </w:rPr>
        <w:br/>
      </w:r>
      <w:r w:rsidRPr="00983E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Приоритеты в работе правоохранительной системы должны быть смещены с выявления сове</w:t>
      </w:r>
      <w:r w:rsidRPr="00983E17">
        <w:rPr>
          <w:color w:val="000000"/>
          <w:sz w:val="20"/>
          <w:lang w:val="ru-RU"/>
        </w:rPr>
        <w:t xml:space="preserve">ршенных преступлений на их профилактику и предупреждение. 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 кадровой политике правоохранительных органов необходимо внедрить механизмы конкурсного отбора и принцип меритократии, действующие в системе административной государственной службы.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Бу</w:t>
      </w:r>
      <w:r w:rsidRPr="00983E17">
        <w:rPr>
          <w:color w:val="000000"/>
          <w:sz w:val="20"/>
          <w:lang w:val="ru-RU"/>
        </w:rPr>
        <w:t>дут усовершенствованы процедуры аттестации и тестирования сотрудников, введен запрет на их перевод без использования кадрового резерва.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 сфере правоохранительной деятельности коррупционная среда также может возникать при контактах сотрудников силовы</w:t>
      </w:r>
      <w:r w:rsidRPr="00983E17">
        <w:rPr>
          <w:color w:val="000000"/>
          <w:sz w:val="20"/>
          <w:lang w:val="ru-RU"/>
        </w:rPr>
        <w:t>х структур с гражданами.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Решение данной проблемы в значительной мере зависит от чистоты рядов правоохранителей, от дальнейшего внедрения новых технологий и автоматизации соответствующих процедур.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Только свободные от коррупции органы правопорядк</w:t>
      </w:r>
      <w:r w:rsidRPr="00983E17">
        <w:rPr>
          <w:color w:val="000000"/>
          <w:sz w:val="20"/>
          <w:lang w:val="ru-RU"/>
        </w:rPr>
        <w:t>а способны эффективно защищать права граждан, интересы общества и государства.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Доверие населения должно стать главным критерием оценки правоохранительной деятельности.</w:t>
      </w:r>
    </w:p>
    <w:p w:rsidR="00734B4B" w:rsidRPr="00983E17" w:rsidRDefault="00983E17" w:rsidP="00983E17">
      <w:pPr>
        <w:spacing w:after="0"/>
        <w:jc w:val="both"/>
        <w:rPr>
          <w:lang w:val="ru-RU"/>
        </w:rPr>
      </w:pPr>
      <w:bookmarkStart w:id="17" w:name="z22"/>
      <w:r>
        <w:rPr>
          <w:color w:val="000000"/>
          <w:sz w:val="20"/>
        </w:rPr>
        <w:t>    </w:t>
      </w:r>
      <w:r w:rsidRPr="00983E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983E17">
        <w:rPr>
          <w:b/>
          <w:color w:val="000000"/>
          <w:sz w:val="20"/>
          <w:lang w:val="ru-RU"/>
        </w:rPr>
        <w:t>4.5. Формирование уровня антикоррупционной культуры</w:t>
      </w:r>
    </w:p>
    <w:bookmarkEnd w:id="17"/>
    <w:p w:rsidR="00734B4B" w:rsidRPr="00983E17" w:rsidRDefault="00983E17" w:rsidP="00983E17">
      <w:pPr>
        <w:spacing w:after="0"/>
        <w:jc w:val="both"/>
        <w:rPr>
          <w:lang w:val="ru-RU"/>
        </w:rPr>
      </w:pP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Предусмотренный на</w:t>
      </w:r>
      <w:r w:rsidRPr="00983E17">
        <w:rPr>
          <w:color w:val="000000"/>
          <w:sz w:val="20"/>
          <w:lang w:val="ru-RU"/>
        </w:rPr>
        <w:t xml:space="preserve">стоящей Стратегией комплекс антикоррупционных мер должен сопровождаться широким участием общественности. 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Только тесное партнерство государства и общества позволят успешно противостоять коррупции.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Без поддержки общества антикоррупционные меры, </w:t>
      </w:r>
      <w:r w:rsidRPr="00983E17">
        <w:rPr>
          <w:color w:val="000000"/>
          <w:sz w:val="20"/>
          <w:lang w:val="ru-RU"/>
        </w:rPr>
        <w:t>проводимые сверху, дают только частичный эффект.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Нетерпимое отношение к коррупции должно стать гражданской позицией каждого </w:t>
      </w:r>
      <w:proofErr w:type="spellStart"/>
      <w:r w:rsidRPr="00983E17">
        <w:rPr>
          <w:color w:val="000000"/>
          <w:sz w:val="20"/>
          <w:lang w:val="ru-RU"/>
        </w:rPr>
        <w:t>казахстанца</w:t>
      </w:r>
      <w:proofErr w:type="spellEnd"/>
      <w:r w:rsidRPr="00983E17">
        <w:rPr>
          <w:color w:val="000000"/>
          <w:sz w:val="20"/>
          <w:lang w:val="ru-RU"/>
        </w:rPr>
        <w:t>, а честность и неподкупность – нормой поведения.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Без наличия у граждан антикоррупционной культуры, стойкого </w:t>
      </w:r>
      <w:r w:rsidRPr="00983E17">
        <w:rPr>
          <w:color w:val="000000"/>
          <w:sz w:val="20"/>
          <w:lang w:val="ru-RU"/>
        </w:rPr>
        <w:t xml:space="preserve">иммунитета к коррупции, ее публичного порицания невозможно достижение желаемого результата. Каждый </w:t>
      </w:r>
      <w:proofErr w:type="spellStart"/>
      <w:r w:rsidRPr="00983E17">
        <w:rPr>
          <w:color w:val="000000"/>
          <w:sz w:val="20"/>
          <w:lang w:val="ru-RU"/>
        </w:rPr>
        <w:t>казахстанец</w:t>
      </w:r>
      <w:proofErr w:type="spellEnd"/>
      <w:r w:rsidRPr="00983E17">
        <w:rPr>
          <w:color w:val="000000"/>
          <w:sz w:val="20"/>
          <w:lang w:val="ru-RU"/>
        </w:rPr>
        <w:t>, каждая семья должны понимать, что борьба с коррупцией – дело всего общества.</w:t>
      </w:r>
      <w:r w:rsidRPr="00983E17">
        <w:rPr>
          <w:lang w:val="ru-RU"/>
        </w:rPr>
        <w:br/>
      </w:r>
      <w:r w:rsidRPr="00983E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Принципиально важную роль в формировании антикоррупционной к</w:t>
      </w:r>
      <w:r w:rsidRPr="00983E17">
        <w:rPr>
          <w:color w:val="000000"/>
          <w:sz w:val="20"/>
          <w:lang w:val="ru-RU"/>
        </w:rPr>
        <w:t xml:space="preserve">ультуры играет работа с подрастающим поколением. Только внедрение с самого раннего возраста антикоррупционных стандартов поведения позволит искоренить это социальное зло. 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Важно с детства воспитывать личность в духе казахстанского патриотизма и непри</w:t>
      </w:r>
      <w:r w:rsidRPr="00983E17">
        <w:rPr>
          <w:color w:val="000000"/>
          <w:sz w:val="20"/>
          <w:lang w:val="ru-RU"/>
        </w:rPr>
        <w:t>ятия коррупции.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Обучающими антикоррупционными курсами следует охватить все учебные заведения, государственные органы и в целом гражданское общество.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При всей массовости делать это следует на профессиональной основе, используя </w:t>
      </w:r>
      <w:r w:rsidRPr="00983E17">
        <w:rPr>
          <w:color w:val="000000"/>
          <w:sz w:val="20"/>
          <w:lang w:val="ru-RU"/>
        </w:rPr>
        <w:lastRenderedPageBreak/>
        <w:t>специалистов разли</w:t>
      </w:r>
      <w:r w:rsidRPr="00983E17">
        <w:rPr>
          <w:color w:val="000000"/>
          <w:sz w:val="20"/>
          <w:lang w:val="ru-RU"/>
        </w:rPr>
        <w:t>чных отраслей, которые смогут доступно и квалифицированно раскрыть механизмы получения гражданами государственных услуг, защиты своих прав и законных интересов.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Средства массовой информации призваны обеспечить атмосферу общественного неприятия корруп</w:t>
      </w:r>
      <w:r w:rsidRPr="00983E17">
        <w:rPr>
          <w:color w:val="000000"/>
          <w:sz w:val="20"/>
          <w:lang w:val="ru-RU"/>
        </w:rPr>
        <w:t xml:space="preserve">ции, способствовать формированию активной гражданской позиции </w:t>
      </w:r>
      <w:proofErr w:type="spellStart"/>
      <w:r w:rsidRPr="00983E17">
        <w:rPr>
          <w:color w:val="000000"/>
          <w:sz w:val="20"/>
          <w:lang w:val="ru-RU"/>
        </w:rPr>
        <w:t>казахстанцев</w:t>
      </w:r>
      <w:proofErr w:type="spellEnd"/>
      <w:r w:rsidRPr="00983E17">
        <w:rPr>
          <w:color w:val="000000"/>
          <w:sz w:val="20"/>
          <w:lang w:val="ru-RU"/>
        </w:rPr>
        <w:t>, их деятельному участию в деле противодействия коррупции.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Нередко коррупционные правонарушения являются следствием слабой правовой грамотности граждан при реализации своих пра</w:t>
      </w:r>
      <w:r w:rsidRPr="00983E17">
        <w:rPr>
          <w:color w:val="000000"/>
          <w:sz w:val="20"/>
          <w:lang w:val="ru-RU"/>
        </w:rPr>
        <w:t>в и законных интересов.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Необходимо добиваться кардинального искоренения правового нигилизма в обществе.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Выправить ситуацию призвана масштабная разъяснительная работа среди населения, систематичная и кропотливая деятельность по повышению правово</w:t>
      </w:r>
      <w:r w:rsidRPr="00983E17">
        <w:rPr>
          <w:color w:val="000000"/>
          <w:sz w:val="20"/>
          <w:lang w:val="ru-RU"/>
        </w:rPr>
        <w:t>й культуры граждан с учетом их возрастных, профессиональных и иных особенностей.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 Казахстане, по примеру зарубежных стран, введено материальное поощрение граждан, сообщающих о фактах коррупции. Этот механизм показывает свою действенность. Благодаря </w:t>
      </w:r>
      <w:r w:rsidRPr="00983E17">
        <w:rPr>
          <w:color w:val="000000"/>
          <w:sz w:val="20"/>
          <w:lang w:val="ru-RU"/>
        </w:rPr>
        <w:t>принципиальной позиции наших граждан предотвращено немало коррупционных правонарушений. Необходимо и дальше работать в этом направлении.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Антикоррупционная этика и культура казахстанского общества должна формироваться в контексте идеологии «</w:t>
      </w:r>
      <w:proofErr w:type="spellStart"/>
      <w:r w:rsidRPr="00983E17">
        <w:rPr>
          <w:color w:val="000000"/>
          <w:sz w:val="20"/>
          <w:lang w:val="ru-RU"/>
        </w:rPr>
        <w:t>Мәңгілік</w:t>
      </w:r>
      <w:proofErr w:type="spellEnd"/>
      <w:r w:rsidRPr="00983E17">
        <w:rPr>
          <w:color w:val="000000"/>
          <w:sz w:val="20"/>
          <w:lang w:val="ru-RU"/>
        </w:rPr>
        <w:t xml:space="preserve"> е</w:t>
      </w:r>
      <w:r w:rsidRPr="00983E17">
        <w:rPr>
          <w:color w:val="000000"/>
          <w:sz w:val="20"/>
          <w:lang w:val="ru-RU"/>
        </w:rPr>
        <w:t>л». Гармоничное сочетание традиционных духовных ценностей и лучших международных стандартов позволит воссоздать каноны правомерного поведения граждан.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Осознание и неприятие коррупции как чуждого национальной культуре явления – основа антикоррупционно</w:t>
      </w:r>
      <w:r w:rsidRPr="00983E17">
        <w:rPr>
          <w:color w:val="000000"/>
          <w:sz w:val="20"/>
          <w:lang w:val="ru-RU"/>
        </w:rPr>
        <w:t>й культуры нашего общества.</w:t>
      </w:r>
    </w:p>
    <w:p w:rsidR="00734B4B" w:rsidRPr="00983E17" w:rsidRDefault="00983E17" w:rsidP="00983E17">
      <w:pPr>
        <w:spacing w:after="0"/>
        <w:jc w:val="both"/>
        <w:rPr>
          <w:lang w:val="ru-RU"/>
        </w:rPr>
      </w:pPr>
      <w:bookmarkStart w:id="18" w:name="z23"/>
      <w:r>
        <w:rPr>
          <w:color w:val="000000"/>
          <w:sz w:val="20"/>
        </w:rPr>
        <w:t>    </w:t>
      </w:r>
      <w:r w:rsidRPr="00983E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983E17">
        <w:rPr>
          <w:b/>
          <w:color w:val="000000"/>
          <w:sz w:val="20"/>
          <w:lang w:val="ru-RU"/>
        </w:rPr>
        <w:t>4.6. Развитие международного сотрудничества по вопросам противодействия коррупции</w:t>
      </w:r>
    </w:p>
    <w:bookmarkEnd w:id="18"/>
    <w:p w:rsidR="00734B4B" w:rsidRPr="00983E17" w:rsidRDefault="00983E17" w:rsidP="00983E17">
      <w:pPr>
        <w:spacing w:after="0"/>
        <w:jc w:val="both"/>
        <w:rPr>
          <w:lang w:val="ru-RU"/>
        </w:rPr>
      </w:pP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Казахстан будет расширять и углублять международное сотрудничество в вопросах противодействия коррупции.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Эффективная внешнеполит</w:t>
      </w:r>
      <w:r w:rsidRPr="00983E17">
        <w:rPr>
          <w:color w:val="000000"/>
          <w:sz w:val="20"/>
          <w:lang w:val="ru-RU"/>
        </w:rPr>
        <w:t>ическая деятельность Казахстана как полноправного субъекта международного права, результатом которой является в том числе присоединение к Конвенции ООН против коррупции, к другим документам в этой области, обеспечивает активное участие нашей страны в проце</w:t>
      </w:r>
      <w:r w:rsidRPr="00983E17">
        <w:rPr>
          <w:color w:val="000000"/>
          <w:sz w:val="20"/>
          <w:lang w:val="ru-RU"/>
        </w:rPr>
        <w:t>ссах международного противодействия коррупции.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С одной стороны, это создает стимулы для использования лучшей антикоррупционной практики, с другой – расширяет возможности сотрудничества с зарубежными странами.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Нашим государством заключен целый р</w:t>
      </w:r>
      <w:r w:rsidRPr="00983E17">
        <w:rPr>
          <w:color w:val="000000"/>
          <w:sz w:val="20"/>
          <w:lang w:val="ru-RU"/>
        </w:rPr>
        <w:t>яд соглашений по оказанию взаимной правовой помощи, экстрадиции преступников и возврату активов.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Совершенствованию нашей антикоррупционной политики будет способствовать и взаимодействие с Европейским Союзом, использование зарубежного опыта, но с учет</w:t>
      </w:r>
      <w:r w:rsidRPr="00983E17">
        <w:rPr>
          <w:color w:val="000000"/>
          <w:sz w:val="20"/>
          <w:lang w:val="ru-RU"/>
        </w:rPr>
        <w:t>ом нашей специфики и национального законодательства.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Требуют особого внимания офшорные зоны, через которые выводится за рубеж и легализуется капитал, в том числе нередко сомнительного происхождения. Подписание соответствующих международных соглашений</w:t>
      </w:r>
      <w:r w:rsidRPr="00983E17">
        <w:rPr>
          <w:color w:val="000000"/>
          <w:sz w:val="20"/>
          <w:lang w:val="ru-RU"/>
        </w:rPr>
        <w:t xml:space="preserve"> и договоров позволит обеспечить прозрачность деятельности офшорных компаний.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Будет продолжена практика проведения международных антикоррупционных мероприятий, участия в авторитетных международных организациях. Наша страна намерена оставаться авторит</w:t>
      </w:r>
      <w:r w:rsidRPr="00983E17">
        <w:rPr>
          <w:color w:val="000000"/>
          <w:sz w:val="20"/>
          <w:lang w:val="ru-RU"/>
        </w:rPr>
        <w:t>етной диалоговой площадкой для обсуждения вопросов борьбы с транснациональной коррупцией.</w:t>
      </w:r>
    </w:p>
    <w:p w:rsidR="00734B4B" w:rsidRDefault="00983E17" w:rsidP="00983E17">
      <w:pPr>
        <w:spacing w:after="0"/>
        <w:jc w:val="both"/>
      </w:pPr>
      <w:bookmarkStart w:id="19" w:name="z24"/>
      <w:r w:rsidRPr="00983E17">
        <w:rPr>
          <w:b/>
          <w:color w:val="000000"/>
          <w:lang w:val="ru-RU"/>
        </w:rPr>
        <w:t xml:space="preserve">   </w:t>
      </w:r>
      <w:r>
        <w:rPr>
          <w:b/>
          <w:color w:val="000000"/>
        </w:rPr>
        <w:t xml:space="preserve">5. </w:t>
      </w:r>
      <w:proofErr w:type="spellStart"/>
      <w:r>
        <w:rPr>
          <w:b/>
          <w:color w:val="000000"/>
        </w:rPr>
        <w:t>Мониторинг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оценка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реализации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Стратегии</w:t>
      </w:r>
      <w:proofErr w:type="spellEnd"/>
    </w:p>
    <w:bookmarkEnd w:id="19"/>
    <w:p w:rsidR="00734B4B" w:rsidRPr="00983E17" w:rsidRDefault="00983E17" w:rsidP="00983E17">
      <w:pPr>
        <w:spacing w:after="0"/>
        <w:jc w:val="both"/>
        <w:rPr>
          <w:lang w:val="ru-RU"/>
        </w:rPr>
      </w:pP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Головным в механизме реализации Антикоррупционной стратегии станет уполномоченный орган по противодействию </w:t>
      </w:r>
      <w:r w:rsidRPr="00983E17">
        <w:rPr>
          <w:color w:val="000000"/>
          <w:sz w:val="20"/>
          <w:lang w:val="ru-RU"/>
        </w:rPr>
        <w:t>коррупции, а участвовать в исполнении Стратегии будут все государственные органы, организации и учреждения, компании с государственным участием, политические партии и другие общественные объединения и в целом гражданское общество.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Поэтапная реализаци</w:t>
      </w:r>
      <w:r w:rsidRPr="00983E17">
        <w:rPr>
          <w:color w:val="000000"/>
          <w:sz w:val="20"/>
          <w:lang w:val="ru-RU"/>
        </w:rPr>
        <w:t>я положений Стратегии будет обеспечиваться</w:t>
      </w:r>
      <w:r>
        <w:rPr>
          <w:color w:val="000000"/>
          <w:sz w:val="20"/>
        </w:rPr>
        <w:t> </w:t>
      </w:r>
      <w:r w:rsidRPr="00983E17">
        <w:rPr>
          <w:color w:val="000000"/>
          <w:sz w:val="20"/>
          <w:lang w:val="ru-RU"/>
        </w:rPr>
        <w:t>Планом мероприятий, который будет утверждаться Правительством по согласованию с Администрацией Президента.</w:t>
      </w:r>
      <w:r w:rsidRPr="00983E17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983E17">
        <w:rPr>
          <w:color w:val="000000"/>
          <w:sz w:val="20"/>
          <w:lang w:val="ru-RU"/>
        </w:rPr>
        <w:t xml:space="preserve"> Необходимым условием достижения целей Стратегии является мониторинг и оценка ее исполнения, подразде</w:t>
      </w:r>
      <w:r w:rsidRPr="00983E17">
        <w:rPr>
          <w:color w:val="000000"/>
          <w:sz w:val="20"/>
          <w:lang w:val="ru-RU"/>
        </w:rPr>
        <w:t>ляемые на внутренний и внешний.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Внутренний мониторинг и оценка исполнения будут проводиться непосредственно исполнителем соответствующего мероприятия, внешний – специально созданной мониторинговой группой, куда войдут представители заинтересованных г</w:t>
      </w:r>
      <w:r w:rsidRPr="00983E17">
        <w:rPr>
          <w:color w:val="000000"/>
          <w:sz w:val="20"/>
          <w:lang w:val="ru-RU"/>
        </w:rPr>
        <w:t>осударственных органов, общественности и средств массовой информации.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Условием надлежащего мониторинга и оценки состояния реализации Антикоррупционной стратегии является его открытость.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Отчеты о ходе исполнения соответствующих мероприятий в обя</w:t>
      </w:r>
      <w:r w:rsidRPr="00983E17">
        <w:rPr>
          <w:color w:val="000000"/>
          <w:sz w:val="20"/>
          <w:lang w:val="ru-RU"/>
        </w:rPr>
        <w:t>зательном порядке будут доводиться до сведения населения в целях получения внешней оценки и учета общественного мнения.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Оценка и мнение общественности будут учитываться на последующих этапах реализации Стратегии.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Завершающей стадией исполнения </w:t>
      </w:r>
      <w:r w:rsidRPr="00983E17">
        <w:rPr>
          <w:color w:val="000000"/>
          <w:sz w:val="20"/>
          <w:lang w:val="ru-RU"/>
        </w:rPr>
        <w:t>Антикоррупционной стратегии будет внесение соответствующего отчета на рассмотрение Главе государства.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Ежегодный Национальный отчет о реализации документа подлежит размещению в средствах массовой информации.</w:t>
      </w:r>
    </w:p>
    <w:p w:rsidR="00734B4B" w:rsidRPr="00983E17" w:rsidRDefault="00983E17" w:rsidP="00983E17">
      <w:pPr>
        <w:spacing w:after="0"/>
        <w:jc w:val="both"/>
        <w:rPr>
          <w:lang w:val="ru-RU"/>
        </w:rPr>
      </w:pPr>
      <w:r w:rsidRPr="00983E17">
        <w:rPr>
          <w:lang w:val="ru-RU"/>
        </w:rPr>
        <w:br/>
      </w:r>
      <w:r w:rsidRPr="00983E17">
        <w:rPr>
          <w:color w:val="000000"/>
          <w:lang w:val="ru-RU"/>
        </w:rPr>
        <w:t>© 2012. РГП на ПХВ Республиканский центр</w:t>
      </w:r>
      <w:r w:rsidRPr="00983E17">
        <w:rPr>
          <w:color w:val="000000"/>
          <w:lang w:val="ru-RU"/>
        </w:rPr>
        <w:t xml:space="preserve"> правовой информации Министерства юстиции Республики Казахстан</w:t>
      </w:r>
    </w:p>
    <w:p w:rsidR="00983E17" w:rsidRPr="00983E17" w:rsidRDefault="00983E17" w:rsidP="00983E17">
      <w:pPr>
        <w:spacing w:after="0"/>
        <w:jc w:val="both"/>
        <w:rPr>
          <w:lang w:val="ru-RU"/>
        </w:rPr>
      </w:pPr>
    </w:p>
    <w:sectPr w:rsidR="00983E17" w:rsidRPr="00983E1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4B"/>
    <w:rsid w:val="00734B4B"/>
    <w:rsid w:val="0098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A578B5-2390-4C72-95A8-1D4E89D8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5492</Words>
  <Characters>31307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Алим Байел</dc:creator>
  <cp:lastModifiedBy>Алим Байел</cp:lastModifiedBy>
  <cp:revision>2</cp:revision>
  <dcterms:created xsi:type="dcterms:W3CDTF">2016-02-04T06:05:00Z</dcterms:created>
  <dcterms:modified xsi:type="dcterms:W3CDTF">2016-02-04T06:05:00Z</dcterms:modified>
</cp:coreProperties>
</file>